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g"/>
  <Default Extension="png" ContentType="image/png"/>
  <Default Extension="bmp" ContentType="image/bmp"/>
  <Default Extension="gif" ContentType="image/gif"/>
  <Default Extension="tif" ContentType="image/tif"/>
  <Default Extension="pdf" ContentType="application/pdf"/>
  <Default Extension="mov" ContentType="application/movie"/>
  <Default Extension="vml" ContentType="application/vnd.openxmlformats-officedocument.vmlDrawing"/>
  <Default Extension="xlsx" ContentType="application/vnd.openxmlformats-officedocument.spreadsheetml.sheet"/>
  <Override PartName="/docProps/core.xml" ContentType="application/vnd.openxmlformats-package.core-propertie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media/image1.jpeg" ContentType="image/jpeg"/>
  <Override PartName="/word/media/image2.jpeg" ContentType="image/jpeg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</Relationships>

</file>

<file path=word/document.xml><?xml version="1.0" encoding="utf-8"?>
<w:document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body>
    <w:tbl>
      <w:tblPr>
        <w:tblW w:w="9349" w:type="dxa"/>
        <w:jc w:val="left"/>
        <w:tblInd w:w="108" w:type="dxa"/>
        <w:tblBorders>
          <w:top w:val="single" w:color="ffffff" w:sz="8" w:space="0" w:shadow="0" w:frame="0"/>
          <w:left w:val="single" w:color="ffffff" w:sz="8" w:space="0" w:shadow="0" w:frame="0"/>
          <w:bottom w:val="single" w:color="ffffff" w:sz="8" w:space="0" w:shadow="0" w:frame="0"/>
          <w:right w:val="single" w:color="ffffff" w:sz="8" w:space="0" w:shadow="0" w:frame="0"/>
          <w:insideH w:val="single" w:color="ffffff" w:sz="8" w:space="0" w:shadow="0" w:frame="0"/>
          <w:insideV w:val="single" w:color="ffffff" w:sz="8" w:space="0" w:shadow="0" w:frame="0"/>
        </w:tblBorders>
        <w:shd w:val="clear" w:color="auto" w:fill="cdd4e9"/>
        <w:tblLayout w:type="fixed"/>
      </w:tblPr>
      <w:tblGrid>
        <w:gridCol w:w="138"/>
        <w:gridCol w:w="2561"/>
        <w:gridCol w:w="6650"/>
      </w:tblGrid>
      <w:tr>
        <w:tblPrEx>
          <w:shd w:val="clear" w:color="auto" w:fill="cdd4e9"/>
        </w:tblPrEx>
        <w:trPr>
          <w:trHeight w:val="4025" w:hRule="atLeast"/>
        </w:trPr>
        <w:tc>
          <w:tcPr>
            <w:tcW w:type="dxa" w:w="2699"/>
            <w:gridSpan w:val="2"/>
            <w:tcBorders>
              <w:top w:val="nil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suppressAutoHyphens w:val="0"/>
              <w:bidi w:val="0"/>
              <w:spacing w:before="0" w:after="0" w:line="276" w:lineRule="auto"/>
              <w:ind w:left="0" w:right="0" w:firstLine="0"/>
              <w:jc w:val="center"/>
              <w:outlineLvl w:val="9"/>
              <w:rPr>
                <w:rtl w:val="0"/>
              </w:rPr>
            </w:pPr>
            <w:r>
              <w:rPr>
                <w:rFonts w:ascii="Calibri" w:cs="Arial Unicode MS" w:hAnsi="Calibri" w:eastAsia="Arial Unicode MS"/>
                <w:b w:val="0"/>
                <w:bCs w:val="0"/>
                <w:i w:val="0"/>
                <w:iCs w:val="0"/>
                <w:caps w:val="0"/>
                <w:smallCaps w:val="0"/>
                <w:strike w:val="0"/>
                <w:dstrike w:val="0"/>
                <w:outline w:val="0"/>
                <w:color w:val="000000"/>
                <w:spacing w:val="0"/>
                <w:kern w:val="0"/>
                <w:position w:val="0"/>
                <w:sz w:val="22"/>
                <w:szCs w:val="22"/>
                <w:u w:val="none" w:color="000000"/>
                <w:shd w:val="nil" w:color="auto" w:fill="auto"/>
                <w:vertAlign w:val="baseline"/>
                <w:rtl w:val="0"/>
                <w14:textOutline>
                  <w14:noFill/>
                </w14:textOutline>
                <w14:textFill>
                  <w14:solidFill>
                    <w14:srgbClr w14:val="000000"/>
                  </w14:solidFill>
                </w14:textFill>
              </w:rPr>
              <w:drawing xmlns:a="http://schemas.openxmlformats.org/drawingml/2006/main">
                <wp:inline distT="0" distB="0" distL="0" distR="0">
                  <wp:extent cx="1611342" cy="2148456"/>
                  <wp:effectExtent l="0" t="0" r="0" b="0"/>
                  <wp:docPr id="1073741825" name="officeArt object" descr="IMG_0588.jpe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25" name="IMG_0588.jpeg" descr="IMG_0588.jpeg"/>
                          <pic:cNvPicPr>
                            <a:picLocks noChangeAspect="1"/>
                          </pic:cNvPicPr>
                        </pic:nvPicPr>
                        <pic:blipFill>
                          <a:blip r:embed="rId4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1342" cy="2148456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type="dxa" w:w="6649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rPr>
                <w:rFonts w:ascii="Times New Roman" w:cs="Times New Roman" w:hAnsi="Times New Roman" w:eastAsia="Times New Roman"/>
                <w:b w:val="1"/>
                <w:bCs w:val="1"/>
                <w:sz w:val="24"/>
                <w:szCs w:val="24"/>
                <w:shd w:val="nil" w:color="auto" w:fill="auto"/>
              </w:rPr>
            </w:pPr>
            <w:r>
              <w:rPr>
                <w:rFonts w:ascii="Times New Roman" w:hAnsi="Times New Roman" w:hint="default"/>
                <w:b w:val="1"/>
                <w:bCs w:val="1"/>
                <w:sz w:val="24"/>
                <w:szCs w:val="24"/>
                <w:rtl w:val="0"/>
              </w:rPr>
              <w:t>Тұрсынханқызы Аружан</w:t>
            </w:r>
            <w:r>
              <w:rPr>
                <w:rFonts w:ascii="Times New Roman" w:hAnsi="Times New Roman"/>
                <w:b w:val="1"/>
                <w:bCs w:val="1"/>
                <w:sz w:val="24"/>
                <w:szCs w:val="24"/>
                <w:shd w:val="nil" w:color="auto" w:fill="auto"/>
                <w:rtl w:val="0"/>
              </w:rPr>
              <w:t xml:space="preserve"> </w:t>
            </w:r>
          </w:p>
          <w:p>
            <w:pPr>
              <w:pStyle w:val="Normal.0"/>
              <w:bidi w:val="0"/>
              <w:ind w:left="0" w:right="0" w:firstLine="0"/>
              <w:jc w:val="left"/>
              <w:rPr>
                <w:rFonts w:ascii="Times New Roman" w:cs="Times New Roman" w:hAnsi="Times New Roman" w:eastAsia="Times New Roman"/>
                <w:b w:val="1"/>
                <w:bCs w:val="1"/>
                <w:sz w:val="24"/>
                <w:szCs w:val="24"/>
                <w:rtl w:val="0"/>
              </w:rPr>
            </w:pPr>
            <w:r>
              <w:rPr>
                <w:rFonts w:ascii="Times New Roman" w:hAnsi="Times New Roman" w:hint="default"/>
                <w:b w:val="1"/>
                <w:bCs w:val="1"/>
                <w:sz w:val="24"/>
                <w:szCs w:val="24"/>
                <w:shd w:val="nil" w:color="auto" w:fill="auto"/>
                <w:rtl w:val="0"/>
                <w:lang w:val="ru-RU"/>
              </w:rPr>
              <w:t>Филолог</w:t>
            </w:r>
          </w:p>
          <w:p>
            <w:pPr>
              <w:pStyle w:val="Normal.0"/>
              <w:bidi w:val="0"/>
              <w:ind w:left="0" w:right="0" w:firstLine="0"/>
              <w:jc w:val="left"/>
              <w:rPr>
                <w:b w:val="1"/>
                <w:bCs w:val="1"/>
                <w:shd w:val="nil" w:color="auto" w:fill="auto"/>
                <w:rtl w:val="0"/>
              </w:rPr>
            </w:pPr>
            <w:r>
              <w:rPr>
                <w:rFonts w:ascii="Times New Roman" w:hAnsi="Times New Roman" w:hint="default"/>
                <w:b w:val="1"/>
                <w:bCs w:val="1"/>
                <w:shd w:val="nil" w:color="auto" w:fill="auto"/>
                <w:rtl w:val="0"/>
              </w:rPr>
              <w:t>Білімі</w:t>
            </w:r>
            <w:r>
              <w:rPr>
                <w:rFonts w:ascii="Times New Roman" w:hAnsi="Times New Roman"/>
                <w:b w:val="1"/>
                <w:bCs w:val="1"/>
                <w:shd w:val="nil" w:color="auto" w:fill="auto"/>
                <w:rtl w:val="0"/>
              </w:rPr>
              <w:t>:</w:t>
            </w:r>
            <w:r>
              <w:rPr>
                <w:b w:val="1"/>
                <w:bCs w:val="1"/>
                <w:shd w:val="nil" w:color="auto" w:fill="auto"/>
                <w:rtl w:val="0"/>
                <w:lang w:val="ru-RU"/>
              </w:rPr>
              <w:t xml:space="preserve"> жоғары</w:t>
            </w:r>
          </w:p>
          <w:p>
            <w:pPr>
              <w:pStyle w:val="Normal.0"/>
              <w:widowControl w:val="0"/>
              <w:bidi w:val="0"/>
              <w:spacing w:after="0"/>
              <w:ind w:left="0" w:right="0" w:firstLine="0"/>
              <w:jc w:val="left"/>
              <w:outlineLvl w:val="1"/>
              <w:rPr>
                <w:rFonts w:ascii="Times New Roman" w:cs="Times New Roman" w:hAnsi="Times New Roman" w:eastAsia="Times New Roman"/>
                <w:sz w:val="24"/>
                <w:szCs w:val="24"/>
                <w:shd w:val="nil" w:color="auto" w:fill="auto"/>
                <w:rtl w:val="0"/>
              </w:rPr>
            </w:pPr>
            <w:r>
              <w:rPr>
                <w:rFonts w:ascii="Times New Roman" w:hAnsi="Times New Roman" w:hint="default"/>
                <w:b w:val="1"/>
                <w:bCs w:val="1"/>
                <w:sz w:val="24"/>
                <w:szCs w:val="24"/>
                <w:shd w:val="nil" w:color="auto" w:fill="auto"/>
                <w:rtl w:val="0"/>
              </w:rPr>
              <w:t>Туған күні</w:t>
            </w:r>
            <w:r>
              <w:rPr>
                <w:rFonts w:ascii="Times New Roman" w:hAnsi="Times New Roman"/>
                <w:b w:val="1"/>
                <w:bCs w:val="1"/>
                <w:sz w:val="24"/>
                <w:szCs w:val="24"/>
                <w:shd w:val="nil" w:color="auto" w:fill="auto"/>
                <w:rtl w:val="0"/>
              </w:rPr>
              <w:t>: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</w:rPr>
              <w:t xml:space="preserve"> 2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</w:rPr>
              <w:t>4.08.2004</w:t>
            </w:r>
          </w:p>
          <w:p>
            <w:pPr>
              <w:pStyle w:val="Normal.0"/>
              <w:widowControl w:val="0"/>
              <w:bidi w:val="0"/>
              <w:spacing w:after="0"/>
              <w:ind w:left="0" w:right="0" w:firstLine="0"/>
              <w:jc w:val="left"/>
              <w:outlineLvl w:val="1"/>
              <w:rPr>
                <w:rFonts w:ascii="Times New Roman" w:cs="Times New Roman" w:hAnsi="Times New Roman" w:eastAsia="Times New Roman"/>
                <w:sz w:val="24"/>
                <w:szCs w:val="24"/>
                <w:shd w:val="nil" w:color="auto" w:fill="auto"/>
                <w:rtl w:val="0"/>
              </w:rPr>
            </w:pPr>
            <w:r>
              <w:rPr>
                <w:rFonts w:ascii="Times New Roman" w:hAnsi="Times New Roman" w:hint="default"/>
                <w:b w:val="1"/>
                <w:bCs w:val="1"/>
                <w:sz w:val="24"/>
                <w:szCs w:val="24"/>
                <w:shd w:val="nil" w:color="auto" w:fill="auto"/>
                <w:rtl w:val="0"/>
              </w:rPr>
              <w:t>Қала</w:t>
            </w:r>
            <w:r>
              <w:rPr>
                <w:rFonts w:ascii="Times New Roman" w:hAnsi="Times New Roman"/>
                <w:b w:val="1"/>
                <w:bCs w:val="1"/>
                <w:sz w:val="24"/>
                <w:szCs w:val="24"/>
                <w:shd w:val="nil" w:color="auto" w:fill="auto"/>
                <w:rtl w:val="0"/>
              </w:rPr>
              <w:t>:</w:t>
            </w: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 xml:space="preserve"> Талдықорған</w:t>
            </w:r>
          </w:p>
          <w:p>
            <w:pPr>
              <w:pStyle w:val="Normal.0"/>
              <w:widowControl w:val="0"/>
              <w:bidi w:val="0"/>
              <w:spacing w:after="0"/>
              <w:ind w:left="0" w:right="0" w:firstLine="0"/>
              <w:jc w:val="left"/>
              <w:outlineLvl w:val="1"/>
              <w:rPr>
                <w:rFonts w:ascii="Times New Roman" w:cs="Times New Roman" w:hAnsi="Times New Roman" w:eastAsia="Times New Roman"/>
                <w:sz w:val="24"/>
                <w:szCs w:val="24"/>
                <w:shd w:val="nil" w:color="auto" w:fill="auto"/>
                <w:rtl w:val="0"/>
              </w:rPr>
            </w:pPr>
            <w:r>
              <w:rPr>
                <w:rFonts w:ascii="Times New Roman" w:hAnsi="Times New Roman" w:hint="default"/>
                <w:b w:val="1"/>
                <w:bCs w:val="1"/>
                <w:sz w:val="24"/>
                <w:szCs w:val="24"/>
                <w:shd w:val="nil" w:color="auto" w:fill="auto"/>
                <w:rtl w:val="0"/>
                <w:lang w:val="ru-RU"/>
              </w:rPr>
              <w:t>Отбасылық жағдайы</w:t>
            </w:r>
            <w:r>
              <w:rPr>
                <w:rFonts w:ascii="Times New Roman" w:hAnsi="Times New Roman"/>
                <w:b w:val="1"/>
                <w:bCs w:val="1"/>
                <w:sz w:val="24"/>
                <w:szCs w:val="24"/>
                <w:shd w:val="nil" w:color="auto" w:fill="auto"/>
                <w:rtl w:val="0"/>
              </w:rPr>
              <w:t>:</w:t>
            </w: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 xml:space="preserve"> тұрмыс құр</w:t>
            </w: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</w:rPr>
              <w:t>маған</w:t>
            </w:r>
          </w:p>
          <w:p>
            <w:pPr>
              <w:pStyle w:val="Normal.0"/>
              <w:widowControl w:val="0"/>
              <w:bidi w:val="0"/>
              <w:spacing w:after="0"/>
              <w:ind w:left="0" w:right="0" w:firstLine="0"/>
              <w:jc w:val="left"/>
              <w:outlineLvl w:val="1"/>
              <w:rPr>
                <w:rFonts w:ascii="Times New Roman" w:cs="Times New Roman" w:hAnsi="Times New Roman" w:eastAsia="Times New Roman"/>
                <w:sz w:val="24"/>
                <w:szCs w:val="24"/>
                <w:shd w:val="nil" w:color="auto" w:fill="auto"/>
                <w:rtl w:val="0"/>
              </w:rPr>
            </w:pPr>
            <w:r>
              <w:rPr>
                <w:rFonts w:ascii="Times New Roman" w:hAnsi="Times New Roman" w:hint="default"/>
                <w:b w:val="1"/>
                <w:bCs w:val="1"/>
                <w:sz w:val="24"/>
                <w:szCs w:val="24"/>
                <w:shd w:val="nil" w:color="auto" w:fill="auto"/>
                <w:rtl w:val="0"/>
              </w:rPr>
              <w:t>Телефон</w:t>
            </w:r>
            <w:r>
              <w:rPr>
                <w:rFonts w:ascii="Times New Roman" w:hAnsi="Times New Roman"/>
                <w:b w:val="1"/>
                <w:bCs w:val="1"/>
                <w:sz w:val="24"/>
                <w:szCs w:val="24"/>
                <w:shd w:val="nil" w:color="auto" w:fill="auto"/>
                <w:rtl w:val="0"/>
              </w:rPr>
              <w:t>: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</w:rPr>
              <w:t xml:space="preserve"> +7</w:t>
            </w: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</w:rPr>
              <w:t> 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</w:rPr>
              <w:t>7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</w:rPr>
              <w:t>470685460</w:t>
            </w:r>
          </w:p>
          <w:p>
            <w:pPr>
              <w:pStyle w:val="Normal.0"/>
              <w:widowControl w:val="0"/>
              <w:bidi w:val="0"/>
              <w:spacing w:after="0"/>
              <w:ind w:left="0" w:right="0" w:firstLine="0"/>
              <w:jc w:val="left"/>
              <w:outlineLvl w:val="1"/>
              <w:rPr>
                <w:rtl w:val="0"/>
              </w:rPr>
            </w:pPr>
            <w:r>
              <w:rPr>
                <w:rFonts w:ascii="Times New Roman" w:hAnsi="Times New Roman" w:hint="default"/>
                <w:b w:val="1"/>
                <w:bCs w:val="1"/>
                <w:sz w:val="24"/>
                <w:szCs w:val="24"/>
                <w:shd w:val="nil" w:color="auto" w:fill="auto"/>
                <w:rtl w:val="0"/>
                <w:lang w:val="ru-RU"/>
              </w:rPr>
              <w:t>Электрондық поштасы</w:t>
            </w:r>
            <w:r>
              <w:rPr>
                <w:rFonts w:ascii="Times New Roman" w:hAnsi="Times New Roman"/>
                <w:b w:val="1"/>
                <w:bCs w:val="1"/>
                <w:sz w:val="24"/>
                <w:szCs w:val="24"/>
                <w:shd w:val="nil" w:color="auto" w:fill="auto"/>
                <w:rtl w:val="0"/>
                <w:lang w:val="ru-RU"/>
              </w:rPr>
              <w:t>: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</w:rPr>
              <w:t xml:space="preserve"> </w:t>
            </w:r>
            <w:r>
              <w:rPr>
                <w:rStyle w:val="Hyperlink.0"/>
                <w:rFonts w:ascii="Times New Roman" w:cs="Times New Roman" w:hAnsi="Times New Roman" w:eastAsia="Times New Roman"/>
                <w:sz w:val="24"/>
                <w:szCs w:val="24"/>
              </w:rPr>
              <w:fldChar w:fldCharType="begin" w:fldLock="0"/>
            </w:r>
            <w:r>
              <w:rPr>
                <w:rStyle w:val="Hyperlink.0"/>
                <w:rFonts w:ascii="Times New Roman" w:cs="Times New Roman" w:hAnsi="Times New Roman" w:eastAsia="Times New Roman"/>
                <w:sz w:val="24"/>
                <w:szCs w:val="24"/>
              </w:rPr>
              <w:instrText xml:space="preserve"> HYPERLINK "mailto:aru1ka1@icloud.com"</w:instrText>
            </w:r>
            <w:r>
              <w:rPr>
                <w:rStyle w:val="Hyperlink.0"/>
                <w:rFonts w:ascii="Times New Roman" w:cs="Times New Roman" w:hAnsi="Times New Roman" w:eastAsia="Times New Roman"/>
                <w:sz w:val="24"/>
                <w:szCs w:val="24"/>
              </w:rPr>
              <w:fldChar w:fldCharType="separate" w:fldLock="0"/>
            </w:r>
            <w:r>
              <w:rPr>
                <w:rStyle w:val="Hyperlink.0"/>
                <w:rFonts w:ascii="Times New Roman" w:hAnsi="Times New Roman"/>
                <w:sz w:val="24"/>
                <w:szCs w:val="24"/>
                <w:rtl w:val="0"/>
                <w:lang w:val="en-US"/>
              </w:rPr>
              <w:t>aru1ka1@icloud.com</w:t>
            </w:r>
            <w:r>
              <w:rPr>
                <w:rFonts w:ascii="Times New Roman" w:cs="Times New Roman" w:hAnsi="Times New Roman" w:eastAsia="Times New Roman"/>
                <w:sz w:val="24"/>
                <w:szCs w:val="24"/>
              </w:rPr>
              <w:fldChar w:fldCharType="end" w:fldLock="0"/>
            </w:r>
          </w:p>
        </w:tc>
      </w:tr>
      <w:tr>
        <w:tblPrEx>
          <w:shd w:val="clear" w:color="auto" w:fill="cdd4e9"/>
        </w:tblPrEx>
        <w:trPr>
          <w:trHeight w:val="1251" w:hRule="atLeast"/>
        </w:trPr>
        <w:tc>
          <w:tcPr>
            <w:tcW w:type="dxa" w:w="2699"/>
            <w:gridSpan w:val="2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pacing w:after="0"/>
              <w:jc w:val="right"/>
              <w:outlineLvl w:val="0"/>
              <w:rPr>
                <w:rFonts w:ascii="Times New Roman" w:cs="Times New Roman" w:hAnsi="Times New Roman" w:eastAsia="Times New Roman"/>
                <w:b w:val="1"/>
                <w:bCs w:val="1"/>
                <w:smallCaps w:val="1"/>
                <w:spacing w:val="5"/>
                <w:sz w:val="24"/>
                <w:szCs w:val="24"/>
                <w:u w:val="single"/>
                <w:shd w:val="nil" w:color="auto" w:fill="auto"/>
              </w:rPr>
            </w:pPr>
            <w:r>
              <w:rPr>
                <w:rFonts w:ascii="Times New Roman" w:hAnsi="Times New Roman" w:hint="default"/>
                <w:b w:val="1"/>
                <w:bCs w:val="1"/>
                <w:smallCaps w:val="1"/>
                <w:spacing w:val="5"/>
                <w:sz w:val="24"/>
                <w:szCs w:val="24"/>
                <w:u w:val="single"/>
                <w:shd w:val="nil" w:color="auto" w:fill="auto"/>
                <w:rtl w:val="0"/>
              </w:rPr>
              <w:t>ЖҰМЫС ТӘЖІРИБЕСІ</w:t>
            </w:r>
          </w:p>
          <w:p>
            <w:pPr>
              <w:pStyle w:val="Normal.0"/>
              <w:widowControl w:val="0"/>
              <w:bidi w:val="0"/>
              <w:spacing w:after="0"/>
              <w:ind w:left="0" w:right="0" w:firstLine="0"/>
              <w:jc w:val="right"/>
              <w:outlineLvl w:val="0"/>
              <w:rPr>
                <w:rtl w:val="0"/>
              </w:rPr>
            </w:pPr>
            <w:r>
              <w:rPr>
                <w:rFonts w:ascii="Times New Roman" w:hAnsi="Times New Roman" w:hint="default"/>
                <w:b w:val="1"/>
                <w:bCs w:val="1"/>
                <w:smallCaps w:val="1"/>
                <w:spacing w:val="5"/>
                <w:sz w:val="24"/>
                <w:szCs w:val="24"/>
                <w:u w:val="single"/>
                <w:shd w:val="nil" w:color="auto" w:fill="auto"/>
                <w:rtl w:val="0"/>
              </w:rPr>
              <w:t>ОҚУ ПРАКТИКАСЫ</w:t>
            </w:r>
          </w:p>
        </w:tc>
        <w:tc>
          <w:tcPr>
            <w:tcW w:type="dxa" w:w="6649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List Bullet"/>
              <w:rPr>
                <w:rFonts w:ascii="Times New Roman" w:cs="Times New Roman" w:hAnsi="Times New Roman" w:eastAsia="Times New Roman"/>
                <w:shd w:val="nil" w:color="auto" w:fill="auto"/>
              </w:rPr>
            </w:pPr>
            <w:r>
              <w:rPr>
                <w:rFonts w:ascii="Times New Roman" w:hAnsi="Times New Roman" w:hint="default"/>
                <w:b w:val="1"/>
                <w:bCs w:val="1"/>
                <w:sz w:val="24"/>
                <w:szCs w:val="24"/>
                <w:shd w:val="nil" w:color="auto" w:fill="auto"/>
                <w:rtl w:val="0"/>
              </w:rPr>
              <w:t xml:space="preserve">Кадр бөлімі  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</w:rPr>
              <w:t xml:space="preserve">2025 </w:t>
            </w: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</w:rPr>
              <w:t>қаңтар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</w:rPr>
              <w:t xml:space="preserve">-2025 </w:t>
            </w: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</w:rPr>
              <w:t xml:space="preserve">ақпан </w:t>
            </w:r>
            <w:r>
              <w:rPr>
                <w:rFonts w:ascii="Times New Roman" w:hAnsi="Times New Roman" w:hint="default"/>
                <w:shd w:val="nil" w:color="auto" w:fill="auto"/>
                <w:rtl w:val="0"/>
              </w:rPr>
              <w:t>Жетісу облысы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>,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Талдықорған қаласы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 xml:space="preserve">, </w:t>
            </w:r>
            <w:r>
              <w:rPr>
                <w:rFonts w:ascii="Times New Roman" w:hAnsi="Times New Roman" w:hint="default"/>
                <w:shd w:val="nil" w:color="auto" w:fill="auto"/>
                <w:rtl w:val="0"/>
              </w:rPr>
              <w:t xml:space="preserve">Бикен Римова атындағы Талдықорған драма театры </w:t>
            </w:r>
            <w:r>
              <w:rPr>
                <w:rFonts w:ascii="Times New Roman" w:hAnsi="Times New Roman" w:hint="default"/>
                <w:shd w:val="nil" w:color="auto" w:fill="auto"/>
                <w:rtl w:val="0"/>
              </w:rPr>
              <w:t>КММ</w:t>
            </w:r>
          </w:p>
          <w:p>
            <w:pPr>
              <w:pStyle w:val="List Bullet"/>
              <w:bidi w:val="0"/>
              <w:ind w:left="0" w:right="0" w:firstLine="0"/>
              <w:jc w:val="left"/>
              <w:rPr>
                <w:rtl w:val="0"/>
              </w:rPr>
            </w:pPr>
            <w:r>
              <w:rPr>
                <w:rFonts w:ascii="Times New Roman" w:hAnsi="Times New Roman" w:hint="default"/>
                <w:b w:val="1"/>
                <w:bCs w:val="1"/>
                <w:shd w:val="nil" w:color="auto" w:fill="auto"/>
                <w:rtl w:val="0"/>
              </w:rPr>
              <w:t>Кадр бөлімі «</w:t>
            </w:r>
            <w:r>
              <w:rPr>
                <w:rFonts w:ascii="Times New Roman" w:hAnsi="Times New Roman" w:hint="default"/>
                <w:b w:val="1"/>
                <w:bCs w:val="1"/>
                <w:shd w:val="nil" w:color="auto" w:fill="auto"/>
                <w:rtl w:val="0"/>
              </w:rPr>
              <w:t>Референт</w:t>
            </w:r>
            <w:r>
              <w:rPr>
                <w:rFonts w:ascii="Times New Roman" w:hAnsi="Times New Roman" w:hint="default"/>
                <w:b w:val="1"/>
                <w:bCs w:val="1"/>
                <w:shd w:val="nil" w:color="auto" w:fill="auto"/>
                <w:rtl w:val="0"/>
                <w:lang w:val="it-IT"/>
              </w:rPr>
              <w:t xml:space="preserve">» 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>202</w:t>
            </w:r>
            <w:r>
              <w:rPr>
                <w:rFonts w:ascii="Times New Roman" w:hAnsi="Times New Roman"/>
                <w:shd w:val="nil" w:color="auto" w:fill="auto"/>
                <w:rtl w:val="0"/>
                <w:lang w:val="en-US"/>
              </w:rPr>
              <w:t>4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жыл қыркүйе</w:t>
            </w:r>
            <w:r>
              <w:rPr>
                <w:rFonts w:ascii="Times New Roman" w:hAnsi="Times New Roman" w:hint="default"/>
                <w:shd w:val="nil" w:color="auto" w:fill="auto"/>
                <w:rtl w:val="0"/>
              </w:rPr>
              <w:t xml:space="preserve">к 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>-</w:t>
            </w:r>
            <w:r>
              <w:rPr>
                <w:rFonts w:ascii="Times New Roman" w:hAnsi="Times New Roman" w:hint="default"/>
                <w:shd w:val="nil" w:color="auto" w:fill="auto"/>
                <w:rtl w:val="0"/>
              </w:rPr>
              <w:t>Бикен Римова атындағы Талдықорған драма театры</w:t>
            </w:r>
          </w:p>
        </w:tc>
      </w:tr>
      <w:tr>
        <w:tblPrEx>
          <w:shd w:val="clear" w:color="auto" w:fill="cdd4e9"/>
        </w:tblPrEx>
        <w:trPr>
          <w:trHeight w:val="2110" w:hRule="atLeast"/>
        </w:trPr>
        <w:tc>
          <w:tcPr>
            <w:tcW w:type="dxa" w:w="2699"/>
            <w:gridSpan w:val="2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pacing w:after="0"/>
              <w:jc w:val="right"/>
            </w:pPr>
            <w:r>
              <w:rPr>
                <w:rFonts w:ascii="Times New Roman" w:hAnsi="Times New Roman" w:hint="default"/>
                <w:b w:val="1"/>
                <w:bCs w:val="1"/>
                <w:smallCaps w:val="1"/>
                <w:outline w:val="0"/>
                <w:color w:val="262626"/>
                <w:spacing w:val="5"/>
                <w:sz w:val="24"/>
                <w:szCs w:val="24"/>
                <w:u w:val="single" w:color="262626"/>
                <w:shd w:val="nil" w:color="auto" w:fill="auto"/>
                <w:rtl w:val="0"/>
                <w14:textFill>
                  <w14:solidFill>
                    <w14:srgbClr w14:val="262626"/>
                  </w14:solidFill>
                </w14:textFill>
              </w:rPr>
              <w:t>БІЛІМІ</w:t>
            </w:r>
          </w:p>
        </w:tc>
        <w:tc>
          <w:tcPr>
            <w:tcW w:type="dxa" w:w="6649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shd w:val="clear" w:color="auto" w:fill="ffffff"/>
              <w:spacing w:after="0" w:line="240" w:lineRule="auto"/>
              <w:rPr>
                <w:rFonts w:ascii="Times New Roman" w:cs="Times New Roman" w:hAnsi="Times New Roman" w:eastAsia="Times New Roman"/>
                <w:sz w:val="24"/>
                <w:szCs w:val="24"/>
                <w:shd w:val="nil" w:color="auto" w:fill="auto"/>
              </w:rPr>
            </w:pPr>
            <w:r>
              <w:rPr>
                <w:rFonts w:ascii="Times New Roman" w:hAnsi="Times New Roman" w:hint="default"/>
                <w:b w:val="1"/>
                <w:bCs w:val="1"/>
                <w:sz w:val="24"/>
                <w:szCs w:val="24"/>
                <w:shd w:val="nil" w:color="auto" w:fill="auto"/>
                <w:rtl w:val="0"/>
                <w:lang w:val="ru-RU"/>
              </w:rPr>
              <w:t>Оқу орны</w:t>
            </w:r>
            <w:r>
              <w:rPr>
                <w:rFonts w:ascii="Times New Roman" w:hAnsi="Times New Roman"/>
                <w:b w:val="1"/>
                <w:bCs w:val="1"/>
                <w:sz w:val="24"/>
                <w:szCs w:val="24"/>
                <w:shd w:val="nil" w:color="auto" w:fill="auto"/>
                <w:rtl w:val="0"/>
              </w:rPr>
              <w:t>:</w:t>
            </w: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</w:rPr>
              <w:t xml:space="preserve"> Ілияс Жансүгіров атындағы Жетісу университеті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</w:rPr>
              <w:t xml:space="preserve">, </w:t>
            </w: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 xml:space="preserve">Талдықорған қаласы 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</w:rPr>
              <w:t xml:space="preserve">(2022- 2026.) </w:t>
            </w:r>
          </w:p>
          <w:p>
            <w:pPr>
              <w:pStyle w:val="Normal.0"/>
              <w:shd w:val="clear" w:color="auto" w:fill="ffffff"/>
              <w:bidi w:val="0"/>
              <w:spacing w:after="0" w:line="240" w:lineRule="auto"/>
              <w:ind w:left="0" w:right="0" w:firstLine="0"/>
              <w:jc w:val="left"/>
              <w:rPr>
                <w:rFonts w:ascii="Times New Roman" w:cs="Times New Roman" w:hAnsi="Times New Roman" w:eastAsia="Times New Roman"/>
                <w:sz w:val="24"/>
                <w:szCs w:val="24"/>
                <w:shd w:val="nil" w:color="auto" w:fill="auto"/>
                <w:rtl w:val="0"/>
              </w:rPr>
            </w:pPr>
            <w:r>
              <w:rPr>
                <w:rFonts w:ascii="Times New Roman" w:hAnsi="Times New Roman" w:hint="default"/>
                <w:b w:val="1"/>
                <w:bCs w:val="1"/>
                <w:sz w:val="24"/>
                <w:szCs w:val="24"/>
                <w:shd w:val="nil" w:color="auto" w:fill="auto"/>
                <w:rtl w:val="0"/>
                <w:lang w:val="ru-RU"/>
              </w:rPr>
              <w:t>Факультет</w:t>
            </w:r>
            <w:r>
              <w:rPr>
                <w:rFonts w:ascii="Times New Roman" w:hAnsi="Times New Roman"/>
                <w:b w:val="1"/>
                <w:bCs w:val="1"/>
                <w:sz w:val="24"/>
                <w:szCs w:val="24"/>
                <w:shd w:val="nil" w:color="auto" w:fill="auto"/>
                <w:rtl w:val="0"/>
              </w:rPr>
              <w:t>:</w:t>
            </w: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 xml:space="preserve"> Гуманитарлық ғылымдар жоғары мектебі </w:t>
            </w:r>
          </w:p>
          <w:p>
            <w:pPr>
              <w:pStyle w:val="Normal.0"/>
              <w:shd w:val="clear" w:color="auto" w:fill="ffffff"/>
              <w:bidi w:val="0"/>
              <w:spacing w:after="0" w:line="240" w:lineRule="auto"/>
              <w:ind w:left="0" w:right="0" w:firstLine="0"/>
              <w:jc w:val="left"/>
              <w:rPr>
                <w:rFonts w:ascii="Times New Roman" w:cs="Times New Roman" w:hAnsi="Times New Roman" w:eastAsia="Times New Roman"/>
                <w:sz w:val="24"/>
                <w:szCs w:val="24"/>
                <w:shd w:val="nil" w:color="auto" w:fill="auto"/>
                <w:rtl w:val="0"/>
              </w:rPr>
            </w:pP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</w:rPr>
              <w:t xml:space="preserve">Гуманитарлық пәндер мұғалімдерін даярлау </w:t>
            </w:r>
          </w:p>
          <w:p>
            <w:pPr>
              <w:pStyle w:val="Normal.0"/>
              <w:shd w:val="clear" w:color="auto" w:fill="ffffff"/>
              <w:bidi w:val="0"/>
              <w:spacing w:after="0" w:line="240" w:lineRule="auto"/>
              <w:ind w:left="0" w:right="0" w:firstLine="0"/>
              <w:jc w:val="left"/>
              <w:rPr>
                <w:rFonts w:ascii="Times New Roman" w:cs="Times New Roman" w:hAnsi="Times New Roman" w:eastAsia="Times New Roman"/>
                <w:sz w:val="24"/>
                <w:szCs w:val="24"/>
                <w:shd w:val="nil" w:color="auto" w:fill="auto"/>
                <w:rtl w:val="0"/>
              </w:rPr>
            </w:pPr>
            <w:r>
              <w:rPr>
                <w:rFonts w:ascii="Times New Roman" w:hAnsi="Times New Roman" w:hint="default"/>
                <w:b w:val="1"/>
                <w:bCs w:val="1"/>
                <w:sz w:val="24"/>
                <w:szCs w:val="24"/>
                <w:shd w:val="nil" w:color="auto" w:fill="auto"/>
                <w:rtl w:val="0"/>
              </w:rPr>
              <w:t>Білім бері бағдарламасы</w:t>
            </w:r>
            <w:r>
              <w:rPr>
                <w:rFonts w:ascii="Times New Roman" w:hAnsi="Times New Roman"/>
                <w:b w:val="1"/>
                <w:bCs w:val="1"/>
                <w:sz w:val="24"/>
                <w:szCs w:val="24"/>
                <w:shd w:val="nil" w:color="auto" w:fill="auto"/>
                <w:rtl w:val="0"/>
              </w:rPr>
              <w:t>:</w:t>
            </w: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 xml:space="preserve"> «Филология ББ»</w:t>
            </w:r>
          </w:p>
          <w:p>
            <w:pPr>
              <w:pStyle w:val="Normal.0"/>
              <w:shd w:val="clear" w:color="auto" w:fill="ffffff"/>
              <w:bidi w:val="0"/>
              <w:spacing w:after="0" w:line="240" w:lineRule="auto"/>
              <w:ind w:left="0" w:right="0" w:firstLine="0"/>
              <w:jc w:val="left"/>
              <w:rPr>
                <w:rFonts w:ascii="Times New Roman" w:cs="Times New Roman" w:hAnsi="Times New Roman" w:eastAsia="Times New Roman"/>
                <w:sz w:val="24"/>
                <w:szCs w:val="24"/>
                <w:shd w:val="nil" w:color="auto" w:fill="auto"/>
                <w:rtl w:val="0"/>
              </w:rPr>
            </w:pPr>
            <w:r>
              <w:rPr>
                <w:rFonts w:ascii="Times New Roman" w:hAnsi="Times New Roman" w:hint="default"/>
                <w:b w:val="1"/>
                <w:bCs w:val="1"/>
                <w:sz w:val="24"/>
                <w:szCs w:val="24"/>
                <w:shd w:val="nil" w:color="auto" w:fill="auto"/>
                <w:rtl w:val="0"/>
                <w:lang w:val="ru-RU"/>
              </w:rPr>
              <w:t>Оқу формасы</w:t>
            </w:r>
            <w:r>
              <w:rPr>
                <w:rFonts w:ascii="Times New Roman" w:hAnsi="Times New Roman"/>
                <w:b w:val="1"/>
                <w:bCs w:val="1"/>
                <w:sz w:val="24"/>
                <w:szCs w:val="24"/>
                <w:shd w:val="nil" w:color="auto" w:fill="auto"/>
                <w:rtl w:val="0"/>
              </w:rPr>
              <w:t>:</w:t>
            </w: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</w:rPr>
              <w:t xml:space="preserve"> ішкі оқу формасы</w:t>
            </w:r>
          </w:p>
          <w:p>
            <w:pPr>
              <w:pStyle w:val="Normal.0"/>
              <w:shd w:val="clear" w:color="auto" w:fill="ffffff"/>
              <w:bidi w:val="0"/>
              <w:spacing w:after="0" w:line="240" w:lineRule="auto"/>
              <w:ind w:left="0" w:right="0" w:firstLine="0"/>
              <w:jc w:val="left"/>
              <w:rPr>
                <w:rtl w:val="0"/>
              </w:rPr>
            </w:pP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 xml:space="preserve">Бүкіл оқу уақытындағы орташа балл 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de-DE"/>
              </w:rPr>
              <w:t xml:space="preserve">(GPA)  </w:t>
            </w: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>құрайды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</w:rPr>
              <w:t>.</w:t>
            </w:r>
          </w:p>
        </w:tc>
      </w:tr>
      <w:tr>
        <w:tblPrEx>
          <w:shd w:val="clear" w:color="auto" w:fill="cdd4e9"/>
        </w:tblPrEx>
        <w:trPr>
          <w:trHeight w:val="2710" w:hRule="atLeast"/>
        </w:trPr>
        <w:tc>
          <w:tcPr>
            <w:tcW w:type="dxa" w:w="2699"/>
            <w:gridSpan w:val="2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pacing w:after="0"/>
              <w:jc w:val="right"/>
              <w:outlineLvl w:val="0"/>
            </w:pPr>
            <w:r>
              <w:rPr>
                <w:rFonts w:ascii="Times New Roman" w:hAnsi="Times New Roman" w:hint="default"/>
                <w:b w:val="1"/>
                <w:bCs w:val="1"/>
                <w:smallCaps w:val="1"/>
                <w:outline w:val="0"/>
                <w:color w:val="000000"/>
                <w:spacing w:val="5"/>
                <w:sz w:val="24"/>
                <w:szCs w:val="24"/>
                <w:u w:val="single" w:color="000000"/>
                <w:shd w:val="nil" w:color="auto" w:fill="auto"/>
                <w:rtl w:val="0"/>
                <w14:textFill>
                  <w14:solidFill>
                    <w14:srgbClr w14:val="000000"/>
                  </w14:solidFill>
                </w14:textFill>
              </w:rPr>
              <w:t>КӘСІБИ ДАҒДЫЛАРЫ</w:t>
            </w:r>
          </w:p>
        </w:tc>
        <w:tc>
          <w:tcPr>
            <w:tcW w:type="dxa" w:w="6649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shd w:val="clear" w:color="auto" w:fill="ffffff"/>
              <w:spacing w:after="0" w:line="240" w:lineRule="auto"/>
              <w:rPr>
                <w:rFonts w:ascii="Times New Roman" w:cs="Times New Roman" w:hAnsi="Times New Roman" w:eastAsia="Times New Roman"/>
                <w:sz w:val="24"/>
                <w:szCs w:val="24"/>
                <w:shd w:val="nil" w:color="auto" w:fill="auto"/>
              </w:rPr>
            </w:pPr>
          </w:p>
          <w:p>
            <w:pPr>
              <w:pStyle w:val="List Paragraph"/>
              <w:numPr>
                <w:ilvl w:val="0"/>
                <w:numId w:val="1"/>
              </w:numPr>
              <w:shd w:val="clear" w:color="auto" w:fill="ffffff"/>
              <w:bidi w:val="0"/>
              <w:spacing w:after="0" w:line="240" w:lineRule="auto"/>
              <w:ind w:right="0"/>
              <w:jc w:val="left"/>
              <w:rPr>
                <w:rFonts w:ascii="Times New Roman" w:hAnsi="Times New Roman" w:hint="default"/>
                <w:sz w:val="24"/>
                <w:szCs w:val="24"/>
                <w:rtl w:val="0"/>
              </w:rPr>
            </w:pP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</w:rPr>
              <w:t>Тілді білу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</w:rPr>
              <w:t xml:space="preserve">: </w:t>
            </w: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</w:rPr>
              <w:t>қазақша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</w:rPr>
              <w:t xml:space="preserve">- </w:t>
            </w: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</w:rPr>
              <w:t>ана тілім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</w:rPr>
              <w:t xml:space="preserve">, </w:t>
            </w: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>орысша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</w:rPr>
              <w:t xml:space="preserve">- </w:t>
            </w: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</w:rPr>
              <w:t>еркін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</w:rPr>
              <w:t xml:space="preserve">, </w:t>
            </w: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 xml:space="preserve">ағылшынша – орташа 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</w:rPr>
              <w:t>(</w:t>
            </w: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</w:rPr>
              <w:t>2)</w:t>
            </w:r>
          </w:p>
          <w:p>
            <w:pPr>
              <w:pStyle w:val="List Paragraph"/>
              <w:numPr>
                <w:ilvl w:val="0"/>
                <w:numId w:val="1"/>
              </w:numPr>
              <w:shd w:val="clear" w:color="auto" w:fill="ffffff"/>
              <w:bidi w:val="0"/>
              <w:spacing w:after="0" w:line="240" w:lineRule="auto"/>
              <w:ind w:right="0"/>
              <w:jc w:val="left"/>
              <w:rPr>
                <w:rFonts w:ascii="Times New Roman" w:hAnsi="Times New Roman" w:hint="default"/>
                <w:sz w:val="24"/>
                <w:szCs w:val="24"/>
                <w:rtl w:val="0"/>
              </w:rPr>
            </w:pP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</w:rPr>
              <w:t>Сенімді ДК пайдаланушысы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en-US"/>
              </w:rPr>
              <w:t xml:space="preserve">: MS Word, MS Excel, MS, Power Point. Padlet, Zoom, Google Classroom, Quizizz </w:t>
            </w: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>сияқты қашықтықтан оқытуға арналған сайттармен және бағдарламалармен жұмыс істеу дағдылары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</w:rPr>
              <w:t>.</w:t>
            </w:r>
          </w:p>
          <w:p>
            <w:pPr>
              <w:pStyle w:val="List Paragraph"/>
              <w:numPr>
                <w:ilvl w:val="0"/>
                <w:numId w:val="1"/>
              </w:numPr>
              <w:shd w:val="clear" w:color="auto" w:fill="ffffff"/>
              <w:bidi w:val="0"/>
              <w:spacing w:after="0" w:line="240" w:lineRule="auto"/>
              <w:ind w:right="0"/>
              <w:jc w:val="left"/>
              <w:rPr>
                <w:rFonts w:ascii="Times New Roman" w:hAnsi="Times New Roman" w:hint="default"/>
                <w:sz w:val="24"/>
                <w:szCs w:val="24"/>
                <w:rtl w:val="0"/>
              </w:rPr>
            </w:pP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</w:rPr>
              <w:t>Оқытудың қазіргі заманғы әдістерін енгізу</w:t>
            </w:r>
          </w:p>
        </w:tc>
      </w:tr>
      <w:tr>
        <w:tblPrEx>
          <w:shd w:val="clear" w:color="auto" w:fill="cdd4e9"/>
        </w:tblPrEx>
        <w:trPr>
          <w:trHeight w:val="2470" w:hRule="atLeast"/>
        </w:trPr>
        <w:tc>
          <w:tcPr>
            <w:tcW w:type="dxa" w:w="2699"/>
            <w:gridSpan w:val="2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pacing w:after="0"/>
              <w:jc w:val="right"/>
              <w:outlineLvl w:val="0"/>
            </w:pPr>
            <w:r>
              <w:rPr>
                <w:rFonts w:ascii="Times New Roman" w:hAnsi="Times New Roman" w:hint="default"/>
                <w:b w:val="1"/>
                <w:bCs w:val="1"/>
                <w:smallCaps w:val="1"/>
                <w:outline w:val="0"/>
                <w:color w:val="000000"/>
                <w:spacing w:val="5"/>
                <w:sz w:val="24"/>
                <w:szCs w:val="24"/>
                <w:u w:val="single" w:color="000000"/>
                <w:shd w:val="nil" w:color="auto" w:fill="auto"/>
                <w:rtl w:val="0"/>
                <w14:textFill>
                  <w14:solidFill>
                    <w14:srgbClr w14:val="000000"/>
                  </w14:solidFill>
                </w14:textFill>
              </w:rPr>
              <w:t>ЖЕКЕ ҚАСИЕТТЕРІ</w:t>
            </w:r>
          </w:p>
        </w:tc>
        <w:tc>
          <w:tcPr>
            <w:tcW w:type="dxa" w:w="6649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По умолчанию"/>
              <w:suppressAutoHyphens w:val="1"/>
              <w:spacing w:before="0" w:after="240" w:line="240" w:lineRule="auto"/>
              <w:jc w:val="left"/>
            </w:pPr>
            <w:r>
              <w:rPr>
                <w:rFonts w:ascii="Times New Roman" w:hAnsi="Times New Roman" w:hint="default"/>
              </w:rPr>
              <w:t>• Балалармен тез тіл табысып</w:t>
            </w:r>
            <w:r>
              <w:rPr>
                <w:rFonts w:ascii="Times New Roman" w:hAnsi="Times New Roman"/>
              </w:rPr>
              <w:t xml:space="preserve">, </w:t>
            </w:r>
            <w:r>
              <w:rPr>
                <w:rFonts w:ascii="Times New Roman" w:hAnsi="Times New Roman" w:hint="default"/>
              </w:rPr>
              <w:t>жылы қарым</w:t>
            </w:r>
            <w:r>
              <w:rPr>
                <w:rFonts w:ascii="Times New Roman" w:hAnsi="Times New Roman"/>
              </w:rPr>
              <w:t>-</w:t>
            </w:r>
            <w:r>
              <w:rPr>
                <w:rFonts w:ascii="Times New Roman" w:hAnsi="Times New Roman" w:hint="default"/>
              </w:rPr>
              <w:t>қатынас орнатады</w:t>
            </w:r>
            <w:r>
              <w:rPr>
                <w:rFonts w:ascii="Times New Roman" w:hAnsi="Times New Roman"/>
              </w:rPr>
              <w:t>.</w:t>
            </w:r>
          </w:p>
          <w:p>
            <w:pPr>
              <w:pStyle w:val="По умолчанию"/>
              <w:suppressAutoHyphens w:val="1"/>
              <w:spacing w:before="0" w:after="240" w:line="240" w:lineRule="auto"/>
              <w:jc w:val="left"/>
            </w:pPr>
            <w:r>
              <w:rPr>
                <w:rFonts w:ascii="Times New Roman" w:hAnsi="Times New Roman" w:hint="default"/>
              </w:rPr>
              <w:t>• Іскер және ұйымшыл</w:t>
            </w:r>
            <w:r>
              <w:rPr>
                <w:rFonts w:ascii="Times New Roman" w:hAnsi="Times New Roman"/>
              </w:rPr>
              <w:t xml:space="preserve">, </w:t>
            </w:r>
            <w:r>
              <w:rPr>
                <w:rFonts w:ascii="Times New Roman" w:hAnsi="Times New Roman" w:hint="default"/>
              </w:rPr>
              <w:t>командада тиімді жұмыс істей біледі</w:t>
            </w:r>
            <w:r>
              <w:rPr>
                <w:rFonts w:ascii="Times New Roman" w:hAnsi="Times New Roman"/>
              </w:rPr>
              <w:t>.</w:t>
            </w:r>
          </w:p>
          <w:p>
            <w:pPr>
              <w:pStyle w:val="По умолчанию"/>
              <w:suppressAutoHyphens w:val="1"/>
              <w:spacing w:before="0" w:after="240" w:line="240" w:lineRule="auto"/>
              <w:jc w:val="left"/>
            </w:pPr>
            <w:r>
              <w:rPr>
                <w:rFonts w:ascii="Times New Roman" w:hAnsi="Times New Roman" w:hint="default"/>
              </w:rPr>
              <w:t>• Шығармашылық қабілеті жоғары</w:t>
            </w:r>
            <w:r>
              <w:rPr>
                <w:rFonts w:ascii="Times New Roman" w:hAnsi="Times New Roman"/>
              </w:rPr>
              <w:t xml:space="preserve">, </w:t>
            </w:r>
            <w:r>
              <w:rPr>
                <w:rFonts w:ascii="Times New Roman" w:hAnsi="Times New Roman" w:hint="default"/>
              </w:rPr>
              <w:t>сабаққа жаңа әдістерді енгізеді</w:t>
            </w:r>
            <w:r>
              <w:rPr>
                <w:rFonts w:ascii="Times New Roman" w:hAnsi="Times New Roman"/>
              </w:rPr>
              <w:t>.</w:t>
            </w:r>
          </w:p>
          <w:p>
            <w:pPr>
              <w:pStyle w:val="По умолчанию"/>
              <w:suppressAutoHyphens w:val="1"/>
              <w:spacing w:before="0" w:after="240" w:line="240" w:lineRule="auto"/>
              <w:jc w:val="left"/>
            </w:pPr>
          </w:p>
          <w:p>
            <w:pPr>
              <w:pStyle w:val="По умолчанию"/>
              <w:suppressAutoHyphens w:val="1"/>
              <w:spacing w:before="0" w:after="240" w:line="240" w:lineRule="auto"/>
              <w:jc w:val="left"/>
            </w:pPr>
          </w:p>
        </w:tc>
      </w:tr>
      <w:tr>
        <w:tblPrEx>
          <w:shd w:val="clear" w:color="auto" w:fill="cdd4e9"/>
        </w:tblPrEx>
        <w:trPr>
          <w:trHeight w:val="1331" w:hRule="atLeast"/>
        </w:trPr>
        <w:tc>
          <w:tcPr>
            <w:tcW w:type="dxa" w:w="138"/>
            <w:tcBorders>
              <w:top w:val="single" w:color="ffffff" w:sz="8" w:space="0" w:shadow="0" w:frame="0"/>
              <w:left w:val="nil"/>
              <w:bottom w:val="nil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/>
        </w:tc>
        <w:tc>
          <w:tcPr>
            <w:tcW w:type="dxa" w:w="2561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pacing w:after="0"/>
              <w:jc w:val="right"/>
              <w:outlineLvl w:val="0"/>
            </w:pPr>
            <w:r>
              <w:rPr>
                <w:rFonts w:ascii="Times New Roman" w:hAnsi="Times New Roman" w:hint="default"/>
                <w:b w:val="1"/>
                <w:bCs w:val="1"/>
                <w:smallCaps w:val="1"/>
                <w:spacing w:val="5"/>
                <w:sz w:val="24"/>
                <w:szCs w:val="24"/>
                <w:u w:val="single"/>
                <w:shd w:val="nil" w:color="auto" w:fill="auto"/>
                <w:rtl w:val="0"/>
              </w:rPr>
              <w:t>КӘСІБИ ДАҒДЫЛАРЫ</w:t>
            </w:r>
          </w:p>
        </w:tc>
        <w:tc>
          <w:tcPr>
            <w:tcW w:type="dxa" w:w="6649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pacing w:after="0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List Paragraph"/>
              <w:widowControl w:val="0"/>
              <w:numPr>
                <w:ilvl w:val="0"/>
                <w:numId w:val="2"/>
              </w:numPr>
              <w:bidi w:val="0"/>
              <w:spacing w:after="0"/>
              <w:ind w:right="0"/>
              <w:jc w:val="left"/>
              <w:rPr>
                <w:rFonts w:ascii="Times New Roman" w:hAnsi="Times New Roman" w:hint="default"/>
                <w:sz w:val="24"/>
                <w:szCs w:val="24"/>
                <w:rtl w:val="0"/>
              </w:rPr>
            </w:pP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</w:rPr>
              <w:t>Іс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</w:rPr>
              <w:t>-</w:t>
            </w: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</w:rPr>
              <w:t>тәжірибе өту кезінде «өте жақсы» деген бағаға ие болды</w:t>
            </w:r>
          </w:p>
        </w:tc>
      </w:tr>
      <w:tr>
        <w:tblPrEx>
          <w:shd w:val="clear" w:color="auto" w:fill="cdd4e9"/>
        </w:tblPrEx>
        <w:trPr>
          <w:trHeight w:val="1340" w:hRule="atLeast"/>
        </w:trPr>
        <w:tc>
          <w:tcPr>
            <w:tcW w:type="dxa" w:w="138"/>
            <w:tcBorders>
              <w:top w:val="nil"/>
              <w:left w:val="nil"/>
              <w:bottom w:val="nil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/>
        </w:tc>
        <w:tc>
          <w:tcPr>
            <w:tcW w:type="dxa" w:w="2561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pacing w:after="0"/>
              <w:jc w:val="right"/>
              <w:outlineLvl w:val="0"/>
            </w:pPr>
            <w:r>
              <w:rPr>
                <w:rFonts w:ascii="Times New Roman" w:hAnsi="Times New Roman" w:hint="default"/>
                <w:b w:val="1"/>
                <w:bCs w:val="1"/>
                <w:smallCaps w:val="1"/>
                <w:outline w:val="0"/>
                <w:color w:val="000000"/>
                <w:spacing w:val="5"/>
                <w:sz w:val="24"/>
                <w:szCs w:val="24"/>
                <w:u w:val="single" w:color="000000"/>
                <w:shd w:val="nil" w:color="auto" w:fill="auto"/>
                <w:rtl w:val="0"/>
                <w14:textFill>
                  <w14:solidFill>
                    <w14:srgbClr w14:val="000000"/>
                  </w14:solidFill>
                </w14:textFill>
              </w:rPr>
              <w:t>ҚОСЫМША АҚПАРАТ</w:t>
            </w:r>
            <w:r>
              <w:rPr>
                <w:rFonts w:ascii="Times New Roman" w:hAnsi="Times New Roman"/>
                <w:b w:val="1"/>
                <w:bCs w:val="1"/>
                <w:smallCaps w:val="1"/>
                <w:outline w:val="0"/>
                <w:color w:val="000000"/>
                <w:spacing w:val="5"/>
                <w:sz w:val="24"/>
                <w:szCs w:val="24"/>
                <w:u w:val="single" w:color="000000"/>
                <w:shd w:val="nil" w:color="auto" w:fill="auto"/>
                <w:rtl w:val="0"/>
                <w14:textFill>
                  <w14:solidFill>
                    <w14:srgbClr w14:val="000000"/>
                  </w14:solidFill>
                </w14:textFill>
              </w:rPr>
              <w:t>:</w:t>
            </w:r>
          </w:p>
        </w:tc>
        <w:tc>
          <w:tcPr>
            <w:tcW w:type="dxa" w:w="6649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List Paragraph"/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hAnsi="Times New Roman" w:hint="default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>Құштарлығы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</w:rPr>
              <w:t xml:space="preserve">: </w:t>
            </w: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</w:rPr>
              <w:t>Машина жүргізу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</w:rPr>
              <w:t>,</w:t>
            </w: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</w:rPr>
              <w:t xml:space="preserve">көп мемлекеттерге бару </w:t>
            </w: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</w:rPr>
              <w:t>тілдерін үйрену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</w:rPr>
              <w:t xml:space="preserve">, </w:t>
            </w: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</w:rPr>
              <w:t>кітап оқу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</w:rPr>
              <w:t xml:space="preserve">, </w:t>
            </w: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</w:rPr>
              <w:t>баскетболмен</w:t>
            </w: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 xml:space="preserve"> шұғылдану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</w:rPr>
              <w:t xml:space="preserve">, </w:t>
            </w: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</w:rPr>
              <w:t>музыка тыңдау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</w:rPr>
              <w:t>,</w:t>
            </w: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</w:rPr>
              <w:t>тамақ пысыру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</w:rPr>
              <w:t>;</w:t>
            </w:r>
            <w:r>
              <w:rPr>
                <w:rFonts w:ascii="Times New Roman" w:cs="Times New Roman" w:hAnsi="Times New Roman" w:eastAsia="Times New Roman"/>
                <w:sz w:val="24"/>
                <w:szCs w:val="24"/>
                <w:shd w:val="nil" w:color="auto" w:fill="auto"/>
              </w:rPr>
            </w:r>
          </w:p>
        </w:tc>
      </w:tr>
    </w:tbl>
    <w:p>
      <w:pPr>
        <w:pStyle w:val="Основной текст"/>
        <w:widowControl w:val="0"/>
      </w:pPr>
    </w:p>
    <w:p>
      <w:pPr>
        <w:pStyle w:val="Normal.0"/>
        <w:rPr>
          <w:rFonts w:ascii="Times New Roman" w:cs="Times New Roman" w:hAnsi="Times New Roman" w:eastAsia="Times New Roman"/>
          <w:sz w:val="24"/>
          <w:szCs w:val="24"/>
        </w:rPr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  <w:rPr>
          <w:rFonts w:ascii="Times New Roman" w:cs="Times New Roman" w:hAnsi="Times New Roman" w:eastAsia="Times New Roman"/>
          <w:sz w:val="24"/>
          <w:szCs w:val="24"/>
        </w:rPr>
      </w:pPr>
    </w:p>
    <w:tbl>
      <w:tblPr>
        <w:tblW w:w="10659" w:type="dxa"/>
        <w:jc w:val="left"/>
        <w:tblInd w:w="108" w:type="dxa"/>
        <w:tblBorders>
          <w:top w:val="single" w:color="ffffff" w:sz="8" w:space="0" w:shadow="0" w:frame="0"/>
          <w:left w:val="single" w:color="ffffff" w:sz="8" w:space="0" w:shadow="0" w:frame="0"/>
          <w:bottom w:val="single" w:color="ffffff" w:sz="8" w:space="0" w:shadow="0" w:frame="0"/>
          <w:right w:val="single" w:color="ffffff" w:sz="8" w:space="0" w:shadow="0" w:frame="0"/>
          <w:insideH w:val="single" w:color="ffffff" w:sz="8" w:space="0" w:shadow="0" w:frame="0"/>
          <w:insideV w:val="single" w:color="ffffff" w:sz="8" w:space="0" w:shadow="0" w:frame="0"/>
        </w:tblBorders>
        <w:shd w:val="clear" w:color="auto" w:fill="cdd4e9"/>
        <w:tblLayout w:type="fixed"/>
      </w:tblPr>
      <w:tblGrid>
        <w:gridCol w:w="2974"/>
        <w:gridCol w:w="7685"/>
      </w:tblGrid>
      <w:tr>
        <w:tblPrEx>
          <w:shd w:val="clear" w:color="auto" w:fill="cdd4e9"/>
        </w:tblPrEx>
        <w:trPr>
          <w:trHeight w:val="3785" w:hRule="atLeast"/>
        </w:trPr>
        <w:tc>
          <w:tcPr>
            <w:tcW w:type="dxa" w:w="2974"/>
            <w:tcBorders>
              <w:top w:val="nil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suppressAutoHyphens w:val="0"/>
              <w:bidi w:val="0"/>
              <w:spacing w:before="0" w:after="0" w:line="276" w:lineRule="auto"/>
              <w:ind w:left="0" w:right="0" w:firstLine="0"/>
              <w:jc w:val="center"/>
              <w:outlineLvl w:val="9"/>
              <w:rPr>
                <w:rtl w:val="0"/>
              </w:rPr>
            </w:pPr>
            <w:r>
              <w:rPr>
                <w:rFonts w:ascii="Calibri" w:cs="Calibri" w:hAnsi="Calibri" w:eastAsia="Calibri"/>
                <w:b w:val="0"/>
                <w:bCs w:val="0"/>
                <w:i w:val="0"/>
                <w:iCs w:val="0"/>
                <w:caps w:val="0"/>
                <w:smallCaps w:val="0"/>
                <w:strike w:val="0"/>
                <w:dstrike w:val="0"/>
                <w:outline w:val="0"/>
                <w:color w:val="000000"/>
                <w:spacing w:val="0"/>
                <w:kern w:val="0"/>
                <w:position w:val="0"/>
                <w:sz w:val="16"/>
                <w:szCs w:val="16"/>
                <w:u w:val="none" w:color="000000"/>
                <w:shd w:val="nil" w:color="auto" w:fill="auto"/>
                <w:vertAlign w:val="baseline"/>
                <w:rtl w:val="0"/>
                <w14:textOutline>
                  <w14:noFill/>
                </w14:textOutline>
                <w14:textFill>
                  <w14:solidFill>
                    <w14:srgbClr w14:val="000000"/>
                  </w14:solidFill>
                </w14:textFill>
              </w:rPr>
              <w:drawing xmlns:a="http://schemas.openxmlformats.org/drawingml/2006/main">
                <wp:inline distT="0" distB="0" distL="0" distR="0">
                  <wp:extent cx="1774063" cy="2365418"/>
                  <wp:effectExtent l="0" t="0" r="0" b="0"/>
                  <wp:docPr id="1073741826" name="officeArt object" descr="IMG_0507.heic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26" name="IMG_0507.heic" descr="IMG_0507.heic"/>
                          <pic:cNvPicPr>
                            <a:picLocks noChangeAspect="1"/>
                          </pic:cNvPicPr>
                        </pic:nvPicPr>
                        <pic:blipFill>
                          <a:blip r:embed="rId5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4063" cy="2365418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type="dxa" w:w="768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 (Web)"/>
              <w:rPr>
                <w:b w:val="1"/>
                <w:bCs w:val="1"/>
                <w:sz w:val="18"/>
                <w:szCs w:val="18"/>
              </w:rPr>
            </w:pPr>
            <w:r>
              <w:rPr>
                <w:b w:val="1"/>
                <w:bCs w:val="1"/>
                <w:sz w:val="18"/>
                <w:szCs w:val="18"/>
                <w:rtl w:val="0"/>
              </w:rPr>
              <w:t>Аружан Турсынханкызы</w:t>
            </w:r>
          </w:p>
          <w:p>
            <w:pPr>
              <w:pStyle w:val="Normal (Web)"/>
              <w:bidi w:val="0"/>
              <w:ind w:left="0" w:right="0" w:firstLine="0"/>
              <w:jc w:val="left"/>
              <w:rPr>
                <w:rtl w:val="0"/>
              </w:rPr>
            </w:pPr>
            <w:r>
              <w:rPr>
                <w:b w:val="0"/>
                <w:bCs w:val="0"/>
                <w:sz w:val="18"/>
                <w:szCs w:val="18"/>
                <w:lang w:val="ru-RU"/>
              </w:rPr>
              <w:br w:type="textWrapping"/>
            </w:r>
            <w:r>
              <w:rPr>
                <w:b w:val="1"/>
                <w:bCs w:val="1"/>
                <w:sz w:val="18"/>
                <w:szCs w:val="18"/>
                <w:rtl w:val="0"/>
                <w:lang w:val="ru-RU"/>
              </w:rPr>
              <w:t>Филолог</w:t>
              <w:br w:type="textWrapping"/>
              <w:t>Образование</w:t>
            </w:r>
            <w:r>
              <w:rPr>
                <w:b w:val="0"/>
                <w:bCs w:val="0"/>
                <w:sz w:val="18"/>
                <w:szCs w:val="18"/>
                <w:rtl w:val="0"/>
                <w:lang w:val="ru-RU"/>
              </w:rPr>
              <w:t xml:space="preserve">: </w:t>
            </w:r>
            <w:r>
              <w:rPr>
                <w:b w:val="0"/>
                <w:bCs w:val="0"/>
                <w:sz w:val="18"/>
                <w:szCs w:val="18"/>
                <w:rtl w:val="0"/>
                <w:lang w:val="ru-RU"/>
              </w:rPr>
              <w:t>высшее</w:t>
              <w:br w:type="textWrapping"/>
            </w:r>
            <w:r>
              <w:rPr>
                <w:b w:val="1"/>
                <w:bCs w:val="1"/>
                <w:sz w:val="18"/>
                <w:szCs w:val="18"/>
                <w:rtl w:val="0"/>
                <w:lang w:val="ru-RU"/>
              </w:rPr>
              <w:t>Дата рождения</w:t>
            </w:r>
            <w:r>
              <w:rPr>
                <w:b w:val="1"/>
                <w:bCs w:val="1"/>
                <w:sz w:val="18"/>
                <w:szCs w:val="18"/>
                <w:rtl w:val="0"/>
                <w:lang w:val="ru-RU"/>
              </w:rPr>
              <w:t>:</w:t>
            </w:r>
            <w:r>
              <w:rPr>
                <w:b w:val="0"/>
                <w:bCs w:val="0"/>
                <w:sz w:val="18"/>
                <w:szCs w:val="18"/>
                <w:rtl w:val="0"/>
                <w:lang w:val="ru-RU"/>
              </w:rPr>
              <w:t xml:space="preserve"> 2</w:t>
            </w:r>
            <w:r>
              <w:rPr>
                <w:b w:val="0"/>
                <w:bCs w:val="0"/>
                <w:sz w:val="18"/>
                <w:szCs w:val="18"/>
                <w:rtl w:val="0"/>
                <w:lang w:val="ru-RU"/>
              </w:rPr>
              <w:t>4</w:t>
            </w:r>
            <w:r>
              <w:rPr>
                <w:b w:val="0"/>
                <w:bCs w:val="0"/>
                <w:sz w:val="18"/>
                <w:szCs w:val="18"/>
                <w:rtl w:val="0"/>
                <w:lang w:val="ru-RU"/>
              </w:rPr>
              <w:t>.08.2004</w:t>
            </w:r>
            <w:r>
              <w:rPr>
                <w:b w:val="0"/>
                <w:bCs w:val="0"/>
                <w:sz w:val="18"/>
                <w:szCs w:val="18"/>
                <w:lang w:val="ru-RU"/>
              </w:rPr>
              <w:br w:type="textWrapping"/>
            </w:r>
            <w:r>
              <w:rPr>
                <w:b w:val="1"/>
                <w:bCs w:val="1"/>
                <w:sz w:val="18"/>
                <w:szCs w:val="18"/>
                <w:rtl w:val="0"/>
                <w:lang w:val="ru-RU"/>
              </w:rPr>
              <w:t>Город</w:t>
            </w:r>
            <w:r>
              <w:rPr>
                <w:b w:val="1"/>
                <w:bCs w:val="1"/>
                <w:sz w:val="18"/>
                <w:szCs w:val="18"/>
                <w:rtl w:val="0"/>
                <w:lang w:val="ru-RU"/>
              </w:rPr>
              <w:t>:</w:t>
            </w:r>
            <w:r>
              <w:rPr>
                <w:b w:val="0"/>
                <w:bCs w:val="0"/>
                <w:sz w:val="18"/>
                <w:szCs w:val="18"/>
                <w:rtl w:val="0"/>
                <w:lang w:val="ru-RU"/>
              </w:rPr>
              <w:t xml:space="preserve"> Талдыкорган</w:t>
              <w:br w:type="textWrapping"/>
            </w:r>
            <w:r>
              <w:rPr>
                <w:b w:val="1"/>
                <w:bCs w:val="1"/>
                <w:sz w:val="18"/>
                <w:szCs w:val="18"/>
                <w:rtl w:val="0"/>
                <w:lang w:val="ru-RU"/>
              </w:rPr>
              <w:t>Семейное положение</w:t>
            </w:r>
            <w:r>
              <w:rPr>
                <w:b w:val="1"/>
                <w:bCs w:val="1"/>
                <w:sz w:val="18"/>
                <w:szCs w:val="18"/>
                <w:rtl w:val="0"/>
                <w:lang w:val="ru-RU"/>
              </w:rPr>
              <w:t>:</w:t>
            </w:r>
            <w:r>
              <w:rPr>
                <w:b w:val="0"/>
                <w:bCs w:val="0"/>
                <w:sz w:val="18"/>
                <w:szCs w:val="18"/>
                <w:rtl w:val="0"/>
                <w:lang w:val="ru-RU"/>
              </w:rPr>
              <w:t xml:space="preserve"> </w:t>
            </w:r>
            <w:r>
              <w:rPr>
                <w:b w:val="0"/>
                <w:bCs w:val="0"/>
                <w:sz w:val="18"/>
                <w:szCs w:val="18"/>
                <w:rtl w:val="0"/>
                <w:lang w:val="ru-RU"/>
              </w:rPr>
              <w:t xml:space="preserve">Не </w:t>
            </w:r>
            <w:r>
              <w:rPr>
                <w:b w:val="0"/>
                <w:bCs w:val="0"/>
                <w:sz w:val="18"/>
                <w:szCs w:val="18"/>
                <w:rtl w:val="0"/>
                <w:lang w:val="ru-RU"/>
              </w:rPr>
              <w:t>замужем</w:t>
              <w:br w:type="textWrapping"/>
            </w:r>
            <w:r>
              <w:rPr>
                <w:b w:val="1"/>
                <w:bCs w:val="1"/>
                <w:sz w:val="18"/>
                <w:szCs w:val="18"/>
                <w:rtl w:val="0"/>
                <w:lang w:val="ru-RU"/>
              </w:rPr>
              <w:t>Телефон</w:t>
            </w:r>
            <w:r>
              <w:rPr>
                <w:b w:val="1"/>
                <w:bCs w:val="1"/>
                <w:sz w:val="18"/>
                <w:szCs w:val="18"/>
                <w:rtl w:val="0"/>
                <w:lang w:val="ru-RU"/>
              </w:rPr>
              <w:t>:</w:t>
            </w:r>
            <w:r>
              <w:rPr>
                <w:b w:val="0"/>
                <w:bCs w:val="0"/>
                <w:sz w:val="18"/>
                <w:szCs w:val="18"/>
                <w:rtl w:val="0"/>
                <w:lang w:val="ru-RU"/>
              </w:rPr>
              <w:t xml:space="preserve"> +7</w:t>
            </w:r>
            <w:r>
              <w:rPr>
                <w:b w:val="0"/>
                <w:bCs w:val="0"/>
                <w:sz w:val="18"/>
                <w:szCs w:val="18"/>
                <w:rtl w:val="0"/>
                <w:lang w:val="ru-RU"/>
              </w:rPr>
              <w:t> </w:t>
            </w:r>
            <w:r>
              <w:rPr>
                <w:b w:val="0"/>
                <w:bCs w:val="0"/>
                <w:sz w:val="18"/>
                <w:szCs w:val="18"/>
                <w:rtl w:val="0"/>
                <w:lang w:val="ru-RU"/>
              </w:rPr>
              <w:t>7</w:t>
            </w:r>
            <w:r>
              <w:rPr>
                <w:b w:val="0"/>
                <w:bCs w:val="0"/>
                <w:sz w:val="18"/>
                <w:szCs w:val="18"/>
                <w:rtl w:val="0"/>
                <w:lang w:val="ru-RU"/>
              </w:rPr>
              <w:t>47 068 54 60</w:t>
            </w:r>
            <w:r>
              <w:rPr>
                <w:b w:val="0"/>
                <w:bCs w:val="0"/>
                <w:sz w:val="18"/>
                <w:szCs w:val="18"/>
                <w:lang w:val="ru-RU"/>
              </w:rPr>
              <w:br w:type="textWrapping"/>
            </w:r>
            <w:r>
              <w:rPr>
                <w:b w:val="1"/>
                <w:bCs w:val="1"/>
                <w:sz w:val="18"/>
                <w:szCs w:val="18"/>
                <w:rtl w:val="0"/>
                <w:lang w:val="ru-RU"/>
              </w:rPr>
              <w:t>Электронная почта</w:t>
            </w:r>
            <w:r>
              <w:rPr>
                <w:b w:val="1"/>
                <w:bCs w:val="1"/>
                <w:sz w:val="18"/>
                <w:szCs w:val="18"/>
                <w:rtl w:val="0"/>
                <w:lang w:val="ru-RU"/>
              </w:rPr>
              <w:t>:</w:t>
            </w:r>
            <w:r>
              <w:rPr>
                <w:rStyle w:val="Hyperlink.0"/>
                <w:b w:val="1"/>
                <w:bCs w:val="1"/>
                <w:sz w:val="18"/>
                <w:szCs w:val="18"/>
              </w:rPr>
              <w:fldChar w:fldCharType="begin" w:fldLock="0"/>
            </w:r>
            <w:r>
              <w:rPr>
                <w:rStyle w:val="Hyperlink.0"/>
                <w:b w:val="1"/>
                <w:bCs w:val="1"/>
                <w:sz w:val="18"/>
                <w:szCs w:val="18"/>
              </w:rPr>
              <w:instrText xml:space="preserve"> HYPERLINK "mailto:aru1ka1@icloud.com"</w:instrText>
            </w:r>
            <w:r>
              <w:rPr>
                <w:rStyle w:val="Hyperlink.0"/>
                <w:b w:val="1"/>
                <w:bCs w:val="1"/>
                <w:sz w:val="18"/>
                <w:szCs w:val="18"/>
              </w:rPr>
              <w:fldChar w:fldCharType="separate" w:fldLock="0"/>
            </w:r>
            <w:r>
              <w:rPr>
                <w:rStyle w:val="Hyperlink.0"/>
                <w:b w:val="1"/>
                <w:bCs w:val="1"/>
                <w:sz w:val="18"/>
                <w:szCs w:val="18"/>
                <w:rtl w:val="0"/>
              </w:rPr>
              <w:t>a</w:t>
            </w:r>
            <w:r>
              <w:rPr>
                <w:rStyle w:val="Hyperlink.0"/>
                <w:b w:val="1"/>
                <w:bCs w:val="1"/>
                <w:sz w:val="18"/>
                <w:szCs w:val="18"/>
                <w:rtl w:val="0"/>
                <w:lang w:val="en-US"/>
              </w:rPr>
              <w:t>ru1ka1@icloud.com</w:t>
            </w:r>
            <w:r>
              <w:rPr>
                <w:b w:val="1"/>
                <w:bCs w:val="1"/>
                <w:sz w:val="18"/>
                <w:szCs w:val="18"/>
              </w:rPr>
              <w:fldChar w:fldCharType="end" w:fldLock="0"/>
            </w:r>
            <w:r>
              <w:rPr>
                <w:b w:val="1"/>
                <w:bCs w:val="1"/>
                <w:sz w:val="18"/>
                <w:szCs w:val="18"/>
              </w:rPr>
            </w:r>
          </w:p>
        </w:tc>
      </w:tr>
      <w:tr>
        <w:tblPrEx>
          <w:shd w:val="clear" w:color="auto" w:fill="cdd4e9"/>
        </w:tblPrEx>
        <w:trPr>
          <w:trHeight w:val="1052" w:hRule="atLeast"/>
        </w:trPr>
        <w:tc>
          <w:tcPr>
            <w:tcW w:type="dxa" w:w="2974"/>
            <w:tcBorders>
              <w:top w:val="single" w:color="ffffff" w:sz="8" w:space="0" w:shadow="0" w:frame="0"/>
              <w:left w:val="single" w:color="ffffff" w:sz="8" w:space="0" w:shadow="0" w:frame="0"/>
              <w:bottom w:val="nil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jc w:val="right"/>
              <w:rPr>
                <w:rFonts w:ascii="Times New Roman" w:cs="Times New Roman" w:hAnsi="Times New Roman" w:eastAsia="Times New Roman"/>
                <w:b w:val="1"/>
                <w:bCs w:val="1"/>
                <w:spacing w:val="3"/>
                <w:sz w:val="18"/>
                <w:szCs w:val="18"/>
                <w:u w:val="single"/>
              </w:rPr>
            </w:pPr>
            <w:r>
              <w:rPr>
                <w:rFonts w:ascii="Times New Roman" w:hAnsi="Times New Roman" w:hint="default"/>
                <w:b w:val="1"/>
                <w:bCs w:val="1"/>
                <w:spacing w:val="3"/>
                <w:sz w:val="18"/>
                <w:szCs w:val="18"/>
                <w:u w:val="single"/>
                <w:rtl w:val="0"/>
                <w:lang w:val="ru-RU"/>
              </w:rPr>
              <w:t>ОПЫТ РАБОТЫ</w:t>
            </w:r>
          </w:p>
          <w:p>
            <w:pPr>
              <w:pStyle w:val="Normal.0"/>
              <w:widowControl w:val="0"/>
              <w:bidi w:val="0"/>
              <w:spacing w:after="0"/>
              <w:ind w:left="0" w:right="0" w:firstLine="0"/>
              <w:jc w:val="right"/>
              <w:outlineLvl w:val="0"/>
              <w:rPr>
                <w:rtl w:val="0"/>
              </w:rPr>
            </w:pPr>
            <w:r>
              <w:rPr>
                <w:rFonts w:ascii="Times New Roman" w:hAnsi="Times New Roman" w:hint="default"/>
                <w:b w:val="1"/>
                <w:bCs w:val="1"/>
                <w:caps w:val="0"/>
                <w:smallCaps w:val="0"/>
                <w:spacing w:val="3"/>
                <w:sz w:val="18"/>
                <w:szCs w:val="18"/>
                <w:u w:val="single"/>
                <w:rtl w:val="0"/>
                <w:lang w:val="ru-RU"/>
              </w:rPr>
              <w:t>УЧЕБНАЯ ПРАКТИКА</w:t>
            </w:r>
          </w:p>
        </w:tc>
        <w:tc>
          <w:tcPr>
            <w:tcW w:type="dxa" w:w="768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pacing w:after="120" w:line="240" w:lineRule="auto"/>
              <w:outlineLvl w:val="1"/>
              <w:rPr>
                <w:rFonts w:ascii="Times New Roman" w:cs="Times New Roman" w:hAnsi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 w:hint="default"/>
                <w:b w:val="1"/>
                <w:bCs w:val="1"/>
                <w:sz w:val="18"/>
                <w:szCs w:val="18"/>
                <w:rtl w:val="0"/>
                <w:lang w:val="ru-RU"/>
              </w:rPr>
              <w:t>Кадровый отдел</w:t>
            </w:r>
            <w:r>
              <w:rPr>
                <w:rFonts w:ascii="Times New Roman" w:hAnsi="Times New Roman"/>
                <w:b w:val="1"/>
                <w:bCs w:val="1"/>
                <w:sz w:val="18"/>
                <w:szCs w:val="18"/>
                <w:rtl w:val="0"/>
                <w:lang w:val="ru-RU"/>
              </w:rPr>
              <w:t>,</w:t>
            </w:r>
            <w:r>
              <w:rPr>
                <w:rFonts w:ascii="Times New Roman" w:hAnsi="Times New Roman" w:hint="default"/>
                <w:sz w:val="18"/>
                <w:szCs w:val="18"/>
                <w:rtl w:val="0"/>
                <w:lang w:val="ru-RU"/>
              </w:rPr>
              <w:t xml:space="preserve"> январь </w:t>
            </w:r>
            <w:r>
              <w:rPr>
                <w:rFonts w:ascii="Times New Roman" w:hAnsi="Times New Roman"/>
                <w:sz w:val="18"/>
                <w:szCs w:val="18"/>
                <w:rtl w:val="0"/>
                <w:lang w:val="ru-RU"/>
              </w:rPr>
              <w:t xml:space="preserve">2025 </w:t>
            </w:r>
            <w:r>
              <w:rPr>
                <w:rFonts w:ascii="Times New Roman" w:hAnsi="Times New Roman" w:hint="default"/>
                <w:sz w:val="18"/>
                <w:szCs w:val="18"/>
                <w:rtl w:val="0"/>
                <w:lang w:val="ru-RU"/>
              </w:rPr>
              <w:t xml:space="preserve">– февраль </w:t>
            </w:r>
            <w:r>
              <w:rPr>
                <w:rFonts w:ascii="Times New Roman" w:hAnsi="Times New Roman"/>
                <w:sz w:val="18"/>
                <w:szCs w:val="18"/>
                <w:rtl w:val="0"/>
                <w:lang w:val="ru-RU"/>
              </w:rPr>
              <w:t>2025</w:t>
            </w:r>
          </w:p>
          <w:p>
            <w:pPr>
              <w:pStyle w:val="Normal.0"/>
              <w:widowControl w:val="0"/>
              <w:bidi w:val="0"/>
              <w:spacing w:after="120" w:line="240" w:lineRule="auto"/>
              <w:ind w:left="0" w:right="0" w:firstLine="0"/>
              <w:jc w:val="left"/>
              <w:outlineLvl w:val="1"/>
              <w:rPr>
                <w:rFonts w:ascii="Times New Roman" w:cs="Times New Roman" w:hAnsi="Times New Roman" w:eastAsia="Times New Roman"/>
                <w:sz w:val="24"/>
                <w:szCs w:val="24"/>
                <w:rtl w:val="0"/>
              </w:rPr>
            </w:pPr>
            <w:r>
              <w:rPr>
                <w:rFonts w:ascii="Times New Roman" w:hAnsi="Times New Roman" w:hint="default"/>
                <w:sz w:val="18"/>
                <w:szCs w:val="18"/>
                <w:rtl w:val="0"/>
                <w:lang w:val="ru-RU"/>
              </w:rPr>
              <w:t>Жетысуская область</w:t>
            </w:r>
            <w:r>
              <w:rPr>
                <w:rFonts w:ascii="Times New Roman" w:hAnsi="Times New Roman"/>
                <w:sz w:val="18"/>
                <w:szCs w:val="18"/>
                <w:rtl w:val="0"/>
                <w:lang w:val="ru-RU"/>
              </w:rPr>
              <w:t xml:space="preserve">, </w:t>
            </w:r>
            <w:r>
              <w:rPr>
                <w:rFonts w:ascii="Times New Roman" w:hAnsi="Times New Roman" w:hint="default"/>
                <w:sz w:val="18"/>
                <w:szCs w:val="18"/>
                <w:rtl w:val="0"/>
                <w:lang w:val="ru-RU"/>
              </w:rPr>
              <w:t>г</w:t>
            </w:r>
            <w:r>
              <w:rPr>
                <w:rFonts w:ascii="Times New Roman" w:hAnsi="Times New Roman"/>
                <w:sz w:val="18"/>
                <w:szCs w:val="18"/>
                <w:rtl w:val="0"/>
                <w:lang w:val="ru-RU"/>
              </w:rPr>
              <w:t xml:space="preserve">. </w:t>
            </w:r>
            <w:r>
              <w:rPr>
                <w:rFonts w:ascii="Times New Roman" w:hAnsi="Times New Roman" w:hint="default"/>
                <w:sz w:val="18"/>
                <w:szCs w:val="18"/>
                <w:rtl w:val="0"/>
                <w:lang w:val="ru-RU"/>
              </w:rPr>
              <w:t>Талдыкорган</w:t>
            </w:r>
            <w:r>
              <w:rPr>
                <w:rFonts w:ascii="Times New Roman" w:hAnsi="Times New Roman"/>
                <w:sz w:val="18"/>
                <w:szCs w:val="18"/>
                <w:rtl w:val="0"/>
                <w:lang w:val="ru-RU"/>
              </w:rPr>
              <w:t xml:space="preserve">, </w:t>
            </w:r>
            <w:r>
              <w:rPr>
                <w:rFonts w:ascii="Times New Roman" w:hAnsi="Times New Roman" w:hint="default"/>
                <w:sz w:val="18"/>
                <w:szCs w:val="18"/>
                <w:rtl w:val="0"/>
                <w:lang w:val="ru-RU"/>
              </w:rPr>
              <w:t>Талдыкорганский драматический театр им</w:t>
            </w:r>
            <w:r>
              <w:rPr>
                <w:rFonts w:ascii="Times New Roman" w:hAnsi="Times New Roman"/>
                <w:sz w:val="18"/>
                <w:szCs w:val="18"/>
                <w:rtl w:val="0"/>
              </w:rPr>
              <w:t xml:space="preserve">. </w:t>
            </w:r>
            <w:r>
              <w:rPr>
                <w:rFonts w:ascii="Times New Roman" w:hAnsi="Times New Roman" w:hint="default"/>
                <w:sz w:val="18"/>
                <w:szCs w:val="18"/>
                <w:rtl w:val="0"/>
                <w:lang w:val="ru-RU"/>
              </w:rPr>
              <w:t>Бикен Римовой</w:t>
            </w:r>
            <w:r>
              <w:rPr>
                <w:rFonts w:ascii="Times New Roman" w:hAnsi="Times New Roman"/>
                <w:sz w:val="18"/>
                <w:szCs w:val="18"/>
                <w:rtl w:val="0"/>
              </w:rPr>
              <w:t xml:space="preserve">, </w:t>
            </w:r>
            <w:r>
              <w:rPr>
                <w:rFonts w:ascii="Times New Roman" w:hAnsi="Times New Roman" w:hint="default"/>
                <w:sz w:val="18"/>
                <w:szCs w:val="18"/>
                <w:rtl w:val="0"/>
              </w:rPr>
              <w:t>ГККП</w:t>
            </w:r>
            <w:r>
              <w:rPr>
                <w:rFonts w:ascii="Times New Roman" w:hAnsi="Times New Roman"/>
                <w:sz w:val="18"/>
                <w:szCs w:val="18"/>
                <w:rtl w:val="0"/>
                <w:lang w:val="en-US"/>
              </w:rPr>
              <w:t xml:space="preserve"> </w:t>
            </w:r>
            <w:r>
              <w:rPr>
                <w:rFonts w:ascii="Times New Roman" w:hAnsi="Times New Roman" w:hint="default"/>
                <w:sz w:val="18"/>
                <w:szCs w:val="18"/>
                <w:rtl w:val="0"/>
                <w:lang w:val="ru-RU"/>
              </w:rPr>
              <w:t>Отдел кадров</w:t>
            </w:r>
            <w:r>
              <w:rPr>
                <w:rFonts w:ascii="Times New Roman" w:hAnsi="Times New Roman"/>
                <w:sz w:val="18"/>
                <w:szCs w:val="18"/>
                <w:rtl w:val="0"/>
                <w:lang w:val="ru-RU"/>
              </w:rPr>
              <w:t>;</w:t>
            </w:r>
          </w:p>
          <w:p>
            <w:pPr>
              <w:pStyle w:val="Normal.0"/>
              <w:widowControl w:val="0"/>
              <w:bidi w:val="0"/>
              <w:spacing w:after="120" w:line="240" w:lineRule="auto"/>
              <w:ind w:left="0" w:right="0" w:firstLine="0"/>
              <w:jc w:val="left"/>
              <w:outlineLvl w:val="1"/>
              <w:rPr>
                <w:rtl w:val="0"/>
              </w:rPr>
            </w:pPr>
            <w:r>
              <w:rPr>
                <w:rFonts w:ascii="Times New Roman" w:hAnsi="Times New Roman" w:hint="default"/>
                <w:sz w:val="18"/>
                <w:szCs w:val="18"/>
                <w:rtl w:val="0"/>
                <w:lang w:val="ru-RU"/>
              </w:rPr>
              <w:t xml:space="preserve">сентябрь </w:t>
            </w:r>
            <w:r>
              <w:rPr>
                <w:rFonts w:ascii="Times New Roman" w:hAnsi="Times New Roman"/>
                <w:sz w:val="18"/>
                <w:szCs w:val="18"/>
                <w:rtl w:val="0"/>
                <w:lang w:val="ru-RU"/>
              </w:rPr>
              <w:t>202</w:t>
            </w:r>
            <w:r>
              <w:rPr>
                <w:rFonts w:ascii="Times New Roman" w:hAnsi="Times New Roman"/>
                <w:sz w:val="18"/>
                <w:szCs w:val="18"/>
                <w:rtl w:val="0"/>
                <w:lang w:val="ru-RU"/>
              </w:rPr>
              <w:t>4</w:t>
            </w:r>
            <w:r>
              <w:rPr>
                <w:rFonts w:ascii="Times New Roman" w:hAnsi="Times New Roman"/>
                <w:sz w:val="18"/>
                <w:szCs w:val="18"/>
                <w:rtl w:val="0"/>
                <w:lang w:val="ru-RU"/>
              </w:rPr>
              <w:t xml:space="preserve"> </w:t>
            </w:r>
            <w:r>
              <w:rPr>
                <w:rFonts w:ascii="Times New Roman" w:hAnsi="Times New Roman" w:hint="default"/>
                <w:sz w:val="18"/>
                <w:szCs w:val="18"/>
                <w:rtl w:val="0"/>
                <w:lang w:val="ru-RU"/>
              </w:rPr>
              <w:t xml:space="preserve">года </w:t>
            </w:r>
            <w:r>
              <w:rPr>
                <w:rFonts w:ascii="Times New Roman" w:hAnsi="Times New Roman" w:hint="default"/>
                <w:sz w:val="18"/>
                <w:szCs w:val="18"/>
                <w:rtl w:val="0"/>
                <w:lang w:val="ru-RU"/>
              </w:rPr>
              <w:t>«Референт» — Талдыкорганский драматический театр им</w:t>
            </w:r>
            <w:r>
              <w:rPr>
                <w:rFonts w:ascii="Times New Roman" w:hAnsi="Times New Roman"/>
                <w:sz w:val="18"/>
                <w:szCs w:val="18"/>
                <w:rtl w:val="0"/>
                <w:lang w:val="ru-RU"/>
              </w:rPr>
              <w:t xml:space="preserve">. </w:t>
            </w:r>
            <w:r>
              <w:rPr>
                <w:rFonts w:ascii="Times New Roman" w:hAnsi="Times New Roman" w:hint="default"/>
                <w:sz w:val="18"/>
                <w:szCs w:val="18"/>
                <w:rtl w:val="0"/>
                <w:lang w:val="ru-RU"/>
              </w:rPr>
              <w:t>Бикен Римовой</w:t>
            </w:r>
            <w:r>
              <w:rPr>
                <w:rFonts w:ascii="Times New Roman" w:hAnsi="Times New Roman"/>
                <w:sz w:val="18"/>
                <w:szCs w:val="18"/>
                <w:rtl w:val="0"/>
                <w:lang w:val="ru-RU"/>
              </w:rPr>
              <w:t>.</w:t>
            </w:r>
          </w:p>
        </w:tc>
      </w:tr>
      <w:tr>
        <w:tblPrEx>
          <w:shd w:val="clear" w:color="auto" w:fill="cdd4e9"/>
        </w:tblPrEx>
        <w:trPr>
          <w:trHeight w:val="1412" w:hRule="atLeast"/>
        </w:trPr>
        <w:tc>
          <w:tcPr>
            <w:tcW w:type="dxa" w:w="2974"/>
            <w:tcBorders>
              <w:top w:val="nil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pacing w:after="0"/>
              <w:jc w:val="right"/>
            </w:pPr>
            <w:r>
              <w:rPr>
                <w:rFonts w:ascii="Times New Roman" w:hAnsi="Times New Roman" w:hint="default"/>
                <w:b w:val="1"/>
                <w:bCs w:val="1"/>
                <w:smallCaps w:val="1"/>
                <w:spacing w:val="3"/>
                <w:sz w:val="18"/>
                <w:szCs w:val="18"/>
                <w:u w:val="single"/>
                <w:rtl w:val="0"/>
                <w:lang w:val="ru-RU"/>
              </w:rPr>
              <w:t>ОБРАЗОВАНИЕ</w:t>
            </w:r>
            <w:r>
              <w:rPr>
                <w:rFonts w:ascii="Times New Roman" w:cs="Times New Roman" w:hAnsi="Times New Roman" w:eastAsia="Times New Roman"/>
                <w:b w:val="1"/>
                <w:bCs w:val="1"/>
                <w:smallCaps w:val="1"/>
                <w:spacing w:val="3"/>
                <w:sz w:val="18"/>
                <w:szCs w:val="18"/>
                <w:u w:val="single"/>
              </w:rPr>
            </w:r>
          </w:p>
        </w:tc>
        <w:tc>
          <w:tcPr>
            <w:tcW w:type="dxa" w:w="768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pacing w:after="0" w:line="240" w:lineRule="auto"/>
              <w:outlineLvl w:val="1"/>
              <w:rPr>
                <w:rFonts w:ascii="Times New Roman" w:cs="Times New Roman" w:hAnsi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 w:hint="default"/>
                <w:b w:val="1"/>
                <w:bCs w:val="1"/>
                <w:sz w:val="18"/>
                <w:szCs w:val="18"/>
                <w:rtl w:val="0"/>
                <w:lang w:val="ru-RU"/>
              </w:rPr>
              <w:t>Учебное заведение</w:t>
            </w:r>
            <w:r>
              <w:rPr>
                <w:rFonts w:ascii="Times New Roman" w:hAnsi="Times New Roman"/>
                <w:b w:val="1"/>
                <w:bCs w:val="1"/>
                <w:sz w:val="18"/>
                <w:szCs w:val="18"/>
                <w:rtl w:val="0"/>
              </w:rPr>
              <w:t>:</w:t>
            </w:r>
            <w:r>
              <w:rPr>
                <w:rFonts w:ascii="Times New Roman" w:hAnsi="Times New Roman" w:hint="default"/>
                <w:sz w:val="18"/>
                <w:szCs w:val="18"/>
                <w:rtl w:val="0"/>
                <w:lang w:val="ru-RU"/>
              </w:rPr>
              <w:t>Жетысуский университет имени Ильяса Жансугурова</w:t>
            </w:r>
            <w:r>
              <w:rPr>
                <w:rFonts w:ascii="Times New Roman" w:hAnsi="Times New Roman"/>
                <w:sz w:val="18"/>
                <w:szCs w:val="18"/>
                <w:rtl w:val="0"/>
              </w:rPr>
              <w:t xml:space="preserve">, </w:t>
            </w:r>
            <w:r>
              <w:rPr>
                <w:rFonts w:ascii="Times New Roman" w:hAnsi="Times New Roman" w:hint="default"/>
                <w:sz w:val="18"/>
                <w:szCs w:val="18"/>
                <w:rtl w:val="0"/>
                <w:lang w:val="ru-RU"/>
              </w:rPr>
              <w:t>город Талдыкорган</w:t>
            </w:r>
          </w:p>
          <w:p>
            <w:pPr>
              <w:pStyle w:val="Normal.0"/>
              <w:widowControl w:val="0"/>
              <w:bidi w:val="0"/>
              <w:spacing w:after="0" w:line="240" w:lineRule="auto"/>
              <w:ind w:left="0" w:right="0" w:firstLine="0"/>
              <w:jc w:val="left"/>
              <w:outlineLvl w:val="1"/>
              <w:rPr>
                <w:rFonts w:ascii="Times New Roman" w:cs="Times New Roman" w:hAnsi="Times New Roman" w:eastAsia="Times New Roman"/>
                <w:sz w:val="18"/>
                <w:szCs w:val="18"/>
                <w:rtl w:val="0"/>
              </w:rPr>
            </w:pPr>
            <w:r>
              <w:rPr>
                <w:rFonts w:ascii="Times New Roman" w:hAnsi="Times New Roman"/>
                <w:sz w:val="18"/>
                <w:szCs w:val="18"/>
                <w:rtl w:val="0"/>
              </w:rPr>
              <w:t>(2022-202</w:t>
            </w:r>
            <w:r>
              <w:rPr>
                <w:rFonts w:ascii="Times New Roman" w:hAnsi="Times New Roman"/>
                <w:sz w:val="18"/>
                <w:szCs w:val="18"/>
                <w:rtl w:val="0"/>
                <w:lang w:val="en-US"/>
              </w:rPr>
              <w:t>6</w:t>
            </w:r>
            <w:r>
              <w:rPr>
                <w:rFonts w:ascii="Times New Roman" w:hAnsi="Times New Roman"/>
                <w:sz w:val="18"/>
                <w:szCs w:val="18"/>
                <w:rtl w:val="0"/>
              </w:rPr>
              <w:t>)</w:t>
            </w:r>
          </w:p>
          <w:p>
            <w:pPr>
              <w:pStyle w:val="Normal.0"/>
              <w:widowControl w:val="0"/>
              <w:bidi w:val="0"/>
              <w:spacing w:after="0" w:line="240" w:lineRule="auto"/>
              <w:ind w:left="0" w:right="0" w:firstLine="0"/>
              <w:jc w:val="left"/>
              <w:outlineLvl w:val="1"/>
              <w:rPr>
                <w:rFonts w:ascii="Times New Roman" w:cs="Times New Roman" w:hAnsi="Times New Roman" w:eastAsia="Times New Roman"/>
                <w:sz w:val="18"/>
                <w:szCs w:val="18"/>
                <w:rtl w:val="0"/>
              </w:rPr>
            </w:pPr>
            <w:r>
              <w:rPr>
                <w:rFonts w:ascii="Times New Roman" w:hAnsi="Times New Roman" w:hint="default"/>
                <w:b w:val="1"/>
                <w:bCs w:val="1"/>
                <w:sz w:val="18"/>
                <w:szCs w:val="18"/>
                <w:rtl w:val="0"/>
                <w:lang w:val="ru-RU"/>
              </w:rPr>
              <w:t>Факультет</w:t>
            </w:r>
            <w:r>
              <w:rPr>
                <w:rFonts w:ascii="Times New Roman" w:hAnsi="Times New Roman"/>
                <w:b w:val="1"/>
                <w:bCs w:val="1"/>
                <w:sz w:val="18"/>
                <w:szCs w:val="18"/>
                <w:rtl w:val="0"/>
              </w:rPr>
              <w:t>:</w:t>
            </w:r>
            <w:r>
              <w:rPr>
                <w:rFonts w:ascii="Times New Roman" w:hAnsi="Times New Roman" w:hint="default"/>
                <w:sz w:val="18"/>
                <w:szCs w:val="18"/>
                <w:rtl w:val="0"/>
                <w:lang w:val="ru-RU"/>
              </w:rPr>
              <w:t xml:space="preserve"> Высшая школа гуманитарных наук</w:t>
            </w:r>
          </w:p>
          <w:p>
            <w:pPr>
              <w:pStyle w:val="Normal.0"/>
              <w:widowControl w:val="0"/>
              <w:bidi w:val="0"/>
              <w:spacing w:after="0" w:line="240" w:lineRule="auto"/>
              <w:ind w:left="0" w:right="0" w:firstLine="0"/>
              <w:jc w:val="left"/>
              <w:outlineLvl w:val="1"/>
              <w:rPr>
                <w:rFonts w:ascii="Times New Roman" w:cs="Times New Roman" w:hAnsi="Times New Roman" w:eastAsia="Times New Roman"/>
                <w:sz w:val="18"/>
                <w:szCs w:val="18"/>
                <w:rtl w:val="0"/>
              </w:rPr>
            </w:pPr>
            <w:r>
              <w:rPr>
                <w:rFonts w:ascii="Times New Roman" w:hAnsi="Times New Roman" w:hint="default"/>
                <w:b w:val="1"/>
                <w:bCs w:val="1"/>
                <w:sz w:val="18"/>
                <w:szCs w:val="18"/>
                <w:rtl w:val="0"/>
              </w:rPr>
              <w:t>Кафедра</w:t>
            </w:r>
            <w:r>
              <w:rPr>
                <w:rFonts w:ascii="Times New Roman" w:hAnsi="Times New Roman" w:hint="default"/>
                <w:sz w:val="18"/>
                <w:szCs w:val="18"/>
                <w:rtl w:val="0"/>
                <w:lang w:val="ru-RU"/>
              </w:rPr>
              <w:t xml:space="preserve"> истории и социально</w:t>
            </w:r>
            <w:r>
              <w:rPr>
                <w:rFonts w:ascii="Times New Roman" w:hAnsi="Times New Roman"/>
                <w:sz w:val="18"/>
                <w:szCs w:val="18"/>
                <w:rtl w:val="0"/>
              </w:rPr>
              <w:t>-</w:t>
            </w:r>
            <w:r>
              <w:rPr>
                <w:rFonts w:ascii="Times New Roman" w:hAnsi="Times New Roman" w:hint="default"/>
                <w:sz w:val="18"/>
                <w:szCs w:val="18"/>
                <w:rtl w:val="0"/>
                <w:lang w:val="ru-RU"/>
              </w:rPr>
              <w:t>гуманитарных дисциплин</w:t>
            </w:r>
          </w:p>
          <w:p>
            <w:pPr>
              <w:pStyle w:val="Normal.0"/>
              <w:widowControl w:val="0"/>
              <w:bidi w:val="0"/>
              <w:spacing w:after="0" w:line="240" w:lineRule="auto"/>
              <w:ind w:left="0" w:right="0" w:firstLine="0"/>
              <w:jc w:val="left"/>
              <w:outlineLvl w:val="1"/>
              <w:rPr>
                <w:rFonts w:ascii="Times New Roman" w:cs="Times New Roman" w:hAnsi="Times New Roman" w:eastAsia="Times New Roman"/>
                <w:sz w:val="18"/>
                <w:szCs w:val="18"/>
                <w:rtl w:val="0"/>
              </w:rPr>
            </w:pPr>
            <w:r>
              <w:rPr>
                <w:rFonts w:ascii="Times New Roman" w:hAnsi="Times New Roman" w:hint="default"/>
                <w:b w:val="1"/>
                <w:bCs w:val="1"/>
                <w:sz w:val="18"/>
                <w:szCs w:val="18"/>
                <w:rtl w:val="0"/>
              </w:rPr>
              <w:t>ОП</w:t>
            </w:r>
            <w:r>
              <w:rPr>
                <w:rFonts w:ascii="Times New Roman" w:hAnsi="Times New Roman"/>
                <w:sz w:val="18"/>
                <w:szCs w:val="18"/>
                <w:rtl w:val="0"/>
              </w:rPr>
              <w:t xml:space="preserve">: </w:t>
            </w:r>
            <w:r>
              <w:rPr>
                <w:rFonts w:ascii="Times New Roman" w:hAnsi="Times New Roman" w:hint="default"/>
                <w:sz w:val="18"/>
                <w:szCs w:val="18"/>
                <w:rtl w:val="0"/>
                <w:lang w:val="ru-RU"/>
              </w:rPr>
              <w:t>«Филология ББ»</w:t>
            </w:r>
          </w:p>
          <w:p>
            <w:pPr>
              <w:pStyle w:val="Normal.0"/>
              <w:widowControl w:val="0"/>
              <w:bidi w:val="0"/>
              <w:spacing w:after="0" w:line="240" w:lineRule="auto"/>
              <w:ind w:left="0" w:right="0" w:firstLine="0"/>
              <w:jc w:val="left"/>
              <w:outlineLvl w:val="1"/>
              <w:rPr>
                <w:rFonts w:ascii="Times New Roman" w:cs="Times New Roman" w:hAnsi="Times New Roman" w:eastAsia="Times New Roman"/>
                <w:sz w:val="18"/>
                <w:szCs w:val="18"/>
                <w:rtl w:val="0"/>
              </w:rPr>
            </w:pPr>
            <w:r>
              <w:rPr>
                <w:rFonts w:ascii="Times New Roman" w:hAnsi="Times New Roman" w:hint="default"/>
                <w:b w:val="1"/>
                <w:bCs w:val="1"/>
                <w:sz w:val="18"/>
                <w:szCs w:val="18"/>
                <w:rtl w:val="0"/>
                <w:lang w:val="ru-RU"/>
              </w:rPr>
              <w:t>Форма обучения</w:t>
            </w:r>
            <w:r>
              <w:rPr>
                <w:rFonts w:ascii="Times New Roman" w:hAnsi="Times New Roman"/>
                <w:b w:val="1"/>
                <w:bCs w:val="1"/>
                <w:sz w:val="18"/>
                <w:szCs w:val="18"/>
                <w:rtl w:val="0"/>
              </w:rPr>
              <w:t>:</w:t>
            </w:r>
            <w:r>
              <w:rPr>
                <w:rFonts w:ascii="Times New Roman" w:hAnsi="Times New Roman" w:hint="default"/>
                <w:sz w:val="18"/>
                <w:szCs w:val="18"/>
                <w:rtl w:val="0"/>
                <w:lang w:val="ru-RU"/>
              </w:rPr>
              <w:t xml:space="preserve"> очная</w:t>
            </w:r>
          </w:p>
          <w:p>
            <w:pPr>
              <w:pStyle w:val="Normal.0"/>
              <w:widowControl w:val="0"/>
              <w:bidi w:val="0"/>
              <w:spacing w:after="0"/>
              <w:ind w:left="0" w:right="0" w:firstLine="0"/>
              <w:jc w:val="left"/>
              <w:rPr>
                <w:rtl w:val="0"/>
              </w:rPr>
            </w:pPr>
            <w:r>
              <w:rPr>
                <w:rFonts w:ascii="Times New Roman" w:hAnsi="Times New Roman" w:hint="default"/>
                <w:b w:val="1"/>
                <w:bCs w:val="1"/>
                <w:sz w:val="18"/>
                <w:szCs w:val="18"/>
                <w:rtl w:val="0"/>
                <w:lang w:val="ru-RU"/>
              </w:rPr>
              <w:t xml:space="preserve">Средний балл </w:t>
            </w:r>
            <w:r>
              <w:rPr>
                <w:rFonts w:ascii="Times New Roman" w:hAnsi="Times New Roman"/>
                <w:b w:val="1"/>
                <w:bCs w:val="1"/>
                <w:sz w:val="18"/>
                <w:szCs w:val="18"/>
                <w:rtl w:val="0"/>
              </w:rPr>
              <w:t xml:space="preserve">(GPA) </w:t>
            </w:r>
            <w:r>
              <w:rPr>
                <w:rFonts w:ascii="Times New Roman" w:hAnsi="Times New Roman" w:hint="default"/>
                <w:b w:val="1"/>
                <w:bCs w:val="1"/>
                <w:sz w:val="18"/>
                <w:szCs w:val="18"/>
                <w:rtl w:val="0"/>
                <w:lang w:val="ru-RU"/>
              </w:rPr>
              <w:t>за всё время обучения</w:t>
            </w:r>
            <w:r>
              <w:rPr>
                <w:rFonts w:ascii="Times New Roman" w:hAnsi="Times New Roman" w:hint="default"/>
                <w:sz w:val="18"/>
                <w:szCs w:val="18"/>
                <w:rtl w:val="0"/>
                <w:lang w:val="en-US"/>
              </w:rPr>
              <w:t xml:space="preserve"> — </w:t>
            </w:r>
            <w:r>
              <w:rPr>
                <w:rFonts w:ascii="Times New Roman" w:hAnsi="Times New Roman"/>
                <w:sz w:val="18"/>
                <w:szCs w:val="18"/>
                <w:rtl w:val="0"/>
              </w:rPr>
              <w:t>.</w:t>
            </w:r>
          </w:p>
        </w:tc>
      </w:tr>
      <w:tr>
        <w:tblPrEx>
          <w:shd w:val="clear" w:color="auto" w:fill="cdd4e9"/>
        </w:tblPrEx>
        <w:trPr>
          <w:trHeight w:val="1357" w:hRule="atLeast"/>
        </w:trPr>
        <w:tc>
          <w:tcPr>
            <w:tcW w:type="dxa" w:w="2974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pacing w:after="0"/>
              <w:jc w:val="right"/>
              <w:outlineLvl w:val="0"/>
            </w:pPr>
            <w:r>
              <w:rPr>
                <w:rFonts w:ascii="Times New Roman" w:hAnsi="Times New Roman" w:hint="default"/>
                <w:b w:val="1"/>
                <w:bCs w:val="1"/>
                <w:smallCaps w:val="1"/>
                <w:outline w:val="0"/>
                <w:color w:val="000000"/>
                <w:spacing w:val="3"/>
                <w:sz w:val="18"/>
                <w:szCs w:val="18"/>
                <w:u w:val="single" w:color="000000"/>
                <w:rtl w:val="0"/>
                <w:lang w:val="ru-RU"/>
                <w14:textFill>
                  <w14:solidFill>
                    <w14:srgbClr w14:val="000000"/>
                  </w14:solidFill>
                </w14:textFill>
              </w:rPr>
              <w:t>ПРОФЕССИОНАЛЬНЫЕ НАВЫКИ</w:t>
            </w:r>
          </w:p>
        </w:tc>
        <w:tc>
          <w:tcPr>
            <w:tcW w:type="dxa" w:w="768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hd w:val="clear" w:color="auto" w:fill="ffffff"/>
              <w:spacing w:after="0"/>
              <w:rPr>
                <w:rFonts w:ascii="Times New Roman" w:cs="Times New Roman" w:hAnsi="Times New Roman" w:eastAsia="Times New Roman"/>
                <w:sz w:val="18"/>
                <w:szCs w:val="18"/>
              </w:rPr>
            </w:pPr>
          </w:p>
          <w:p>
            <w:pPr>
              <w:pStyle w:val="Normal.0"/>
              <w:widowControl w:val="0"/>
              <w:numPr>
                <w:ilvl w:val="0"/>
                <w:numId w:val="4"/>
              </w:numPr>
              <w:shd w:val="clear" w:color="auto" w:fill="ffffff"/>
              <w:bidi w:val="0"/>
              <w:spacing w:after="0"/>
              <w:ind w:right="0"/>
              <w:jc w:val="left"/>
              <w:rPr>
                <w:rFonts w:ascii="Times New Roman" w:hAnsi="Times New Roman" w:hint="default"/>
                <w:sz w:val="18"/>
                <w:szCs w:val="18"/>
                <w:rtl w:val="0"/>
                <w:lang w:val="ru-RU"/>
              </w:rPr>
            </w:pPr>
            <w:r>
              <w:rPr>
                <w:rFonts w:ascii="Times New Roman" w:hAnsi="Times New Roman" w:hint="default"/>
                <w:b w:val="1"/>
                <w:bCs w:val="1"/>
                <w:sz w:val="18"/>
                <w:szCs w:val="18"/>
                <w:rtl w:val="0"/>
                <w:lang w:val="ru-RU"/>
              </w:rPr>
              <w:t>Владение языками</w:t>
            </w:r>
            <w:r>
              <w:rPr>
                <w:rFonts w:ascii="Times New Roman" w:hAnsi="Times New Roman"/>
                <w:b w:val="1"/>
                <w:bCs w:val="1"/>
                <w:sz w:val="18"/>
                <w:szCs w:val="18"/>
                <w:rtl w:val="0"/>
                <w:lang w:val="ru-RU"/>
              </w:rPr>
              <w:t>:</w:t>
            </w:r>
            <w:r>
              <w:rPr>
                <w:rFonts w:ascii="Times New Roman" w:hAnsi="Times New Roman" w:hint="default"/>
                <w:sz w:val="18"/>
                <w:szCs w:val="18"/>
                <w:rtl w:val="0"/>
                <w:lang w:val="ru-RU"/>
              </w:rPr>
              <w:t xml:space="preserve"> русский</w:t>
            </w:r>
            <w:r>
              <w:rPr>
                <w:rFonts w:ascii="Times New Roman" w:hAnsi="Times New Roman"/>
                <w:sz w:val="18"/>
                <w:szCs w:val="18"/>
                <w:rtl w:val="0"/>
                <w:lang w:val="ru-RU"/>
              </w:rPr>
              <w:t xml:space="preserve">, </w:t>
            </w:r>
            <w:r>
              <w:rPr>
                <w:rFonts w:ascii="Times New Roman" w:hAnsi="Times New Roman" w:hint="default"/>
                <w:sz w:val="18"/>
                <w:szCs w:val="18"/>
                <w:rtl w:val="0"/>
                <w:lang w:val="ru-RU"/>
              </w:rPr>
              <w:t xml:space="preserve">казахский </w:t>
            </w:r>
            <w:r>
              <w:rPr>
                <w:rFonts w:ascii="Times New Roman" w:hAnsi="Times New Roman" w:hint="default"/>
                <w:sz w:val="18"/>
                <w:szCs w:val="18"/>
                <w:rtl w:val="0"/>
                <w:lang w:val="ru-RU"/>
              </w:rPr>
              <w:t xml:space="preserve"> языки свободно</w:t>
            </w:r>
            <w:r>
              <w:rPr>
                <w:rFonts w:ascii="Times New Roman" w:hAnsi="Times New Roman"/>
                <w:sz w:val="18"/>
                <w:szCs w:val="18"/>
                <w:rtl w:val="0"/>
                <w:lang w:val="ru-RU"/>
              </w:rPr>
              <w:t xml:space="preserve">; </w:t>
            </w:r>
            <w:r>
              <w:rPr>
                <w:rFonts w:ascii="Times New Roman" w:hAnsi="Times New Roman" w:hint="default"/>
                <w:sz w:val="18"/>
                <w:szCs w:val="18"/>
                <w:rtl w:val="0"/>
              </w:rPr>
              <w:t>английский на уровне А</w:t>
            </w:r>
            <w:r>
              <w:rPr>
                <w:rFonts w:ascii="Times New Roman" w:hAnsi="Times New Roman"/>
                <w:sz w:val="18"/>
                <w:szCs w:val="18"/>
                <w:rtl w:val="0"/>
              </w:rPr>
              <w:t xml:space="preserve">2, </w:t>
            </w:r>
          </w:p>
          <w:p>
            <w:pPr>
              <w:pStyle w:val="Normal.0"/>
              <w:widowControl w:val="0"/>
              <w:numPr>
                <w:ilvl w:val="0"/>
                <w:numId w:val="4"/>
              </w:numPr>
              <w:shd w:val="clear" w:color="auto" w:fill="ffffff"/>
              <w:bidi w:val="0"/>
              <w:spacing w:after="0"/>
              <w:ind w:right="0"/>
              <w:jc w:val="left"/>
              <w:rPr>
                <w:rFonts w:ascii="Times New Roman" w:hAnsi="Times New Roman" w:hint="default"/>
                <w:outline w:val="0"/>
                <w:color w:val="7f7f7f"/>
                <w:sz w:val="18"/>
                <w:szCs w:val="18"/>
                <w:u w:color="7f7f7f"/>
                <w:rtl w:val="0"/>
                <w:lang w:val="ru-RU"/>
                <w14:textFill>
                  <w14:solidFill>
                    <w14:srgbClr w14:val="7F7F7F"/>
                  </w14:solidFill>
                </w14:textFill>
              </w:rPr>
            </w:pPr>
            <w:r>
              <w:rPr>
                <w:rFonts w:ascii="Times New Roman" w:hAnsi="Times New Roman" w:hint="default"/>
                <w:outline w:val="0"/>
                <w:color w:val="000000"/>
                <w:sz w:val="18"/>
                <w:szCs w:val="18"/>
                <w:u w:color="000000"/>
                <w:rtl w:val="0"/>
                <w:lang w:val="ru-RU"/>
                <w14:textFill>
                  <w14:solidFill>
                    <w14:srgbClr w14:val="000000"/>
                  </w14:solidFill>
                </w14:textFill>
              </w:rPr>
              <w:t>Уверенный пользователь ПК</w:t>
            </w:r>
            <w:r>
              <w:rPr>
                <w:rFonts w:ascii="Times New Roman" w:hAnsi="Times New Roman"/>
                <w:outline w:val="0"/>
                <w:color w:val="000000"/>
                <w:sz w:val="18"/>
                <w:szCs w:val="18"/>
                <w:u w:color="000000"/>
                <w:rtl w:val="0"/>
                <w:lang w:val="ru-RU"/>
                <w14:textFill>
                  <w14:solidFill>
                    <w14:srgbClr w14:val="000000"/>
                  </w14:solidFill>
                </w14:textFill>
              </w:rPr>
              <w:t xml:space="preserve">: </w:t>
            </w:r>
            <w:r>
              <w:rPr>
                <w:rFonts w:ascii="Times New Roman" w:hAnsi="Times New Roman"/>
                <w:outline w:val="0"/>
                <w:color w:val="000000"/>
                <w:sz w:val="18"/>
                <w:szCs w:val="18"/>
                <w:u w:color="000000"/>
                <w:rtl w:val="0"/>
                <w:lang w:val="en-US"/>
                <w14:textFill>
                  <w14:solidFill>
                    <w14:srgbClr w14:val="000000"/>
                  </w14:solidFill>
                </w14:textFill>
              </w:rPr>
              <w:t>MS</w:t>
            </w:r>
            <w:r>
              <w:rPr>
                <w:rFonts w:ascii="Times New Roman" w:hAnsi="Times New Roman"/>
                <w:outline w:val="0"/>
                <w:color w:val="000000"/>
                <w:sz w:val="18"/>
                <w:szCs w:val="18"/>
                <w:u w:color="000000"/>
                <w:rtl w:val="0"/>
                <w:lang w:val="ru-RU"/>
                <w14:textFill>
                  <w14:solidFill>
                    <w14:srgbClr w14:val="000000"/>
                  </w14:solidFill>
                </w14:textFill>
              </w:rPr>
              <w:t xml:space="preserve"> </w:t>
            </w:r>
            <w:r>
              <w:rPr>
                <w:rFonts w:ascii="Times New Roman" w:hAnsi="Times New Roman"/>
                <w:outline w:val="0"/>
                <w:color w:val="000000"/>
                <w:sz w:val="18"/>
                <w:szCs w:val="18"/>
                <w:u w:color="000000"/>
                <w:rtl w:val="0"/>
                <w:lang w:val="en-US"/>
                <w14:textFill>
                  <w14:solidFill>
                    <w14:srgbClr w14:val="000000"/>
                  </w14:solidFill>
                </w14:textFill>
              </w:rPr>
              <w:t>Word</w:t>
            </w:r>
            <w:r>
              <w:rPr>
                <w:rFonts w:ascii="Times New Roman" w:hAnsi="Times New Roman"/>
                <w:outline w:val="0"/>
                <w:color w:val="000000"/>
                <w:sz w:val="18"/>
                <w:szCs w:val="18"/>
                <w:u w:color="000000"/>
                <w:rtl w:val="0"/>
                <w:lang w:val="ru-RU"/>
                <w14:textFill>
                  <w14:solidFill>
                    <w14:srgbClr w14:val="000000"/>
                  </w14:solidFill>
                </w14:textFill>
              </w:rPr>
              <w:t xml:space="preserve">, </w:t>
            </w:r>
            <w:r>
              <w:rPr>
                <w:rFonts w:ascii="Times New Roman" w:hAnsi="Times New Roman"/>
                <w:outline w:val="0"/>
                <w:color w:val="000000"/>
                <w:sz w:val="18"/>
                <w:szCs w:val="18"/>
                <w:u w:color="000000"/>
                <w:rtl w:val="0"/>
                <w:lang w:val="en-US"/>
                <w14:textFill>
                  <w14:solidFill>
                    <w14:srgbClr w14:val="000000"/>
                  </w14:solidFill>
                </w14:textFill>
              </w:rPr>
              <w:t>MS</w:t>
            </w:r>
            <w:r>
              <w:rPr>
                <w:rFonts w:ascii="Times New Roman" w:hAnsi="Times New Roman"/>
                <w:outline w:val="0"/>
                <w:color w:val="000000"/>
                <w:sz w:val="18"/>
                <w:szCs w:val="18"/>
                <w:u w:color="000000"/>
                <w:rtl w:val="0"/>
                <w:lang w:val="ru-RU"/>
                <w14:textFill>
                  <w14:solidFill>
                    <w14:srgbClr w14:val="000000"/>
                  </w14:solidFill>
                </w14:textFill>
              </w:rPr>
              <w:t xml:space="preserve"> </w:t>
            </w:r>
            <w:r>
              <w:rPr>
                <w:rFonts w:ascii="Times New Roman" w:hAnsi="Times New Roman"/>
                <w:outline w:val="0"/>
                <w:color w:val="000000"/>
                <w:sz w:val="18"/>
                <w:szCs w:val="18"/>
                <w:u w:color="000000"/>
                <w:rtl w:val="0"/>
                <w:lang w:val="en-US"/>
                <w14:textFill>
                  <w14:solidFill>
                    <w14:srgbClr w14:val="000000"/>
                  </w14:solidFill>
                </w14:textFill>
              </w:rPr>
              <w:t>Excel</w:t>
            </w:r>
            <w:r>
              <w:rPr>
                <w:rFonts w:ascii="Times New Roman" w:hAnsi="Times New Roman"/>
                <w:outline w:val="0"/>
                <w:color w:val="000000"/>
                <w:sz w:val="18"/>
                <w:szCs w:val="18"/>
                <w:u w:color="000000"/>
                <w:rtl w:val="0"/>
                <w:lang w:val="ru-RU"/>
                <w14:textFill>
                  <w14:solidFill>
                    <w14:srgbClr w14:val="000000"/>
                  </w14:solidFill>
                </w14:textFill>
              </w:rPr>
              <w:t xml:space="preserve">, </w:t>
            </w:r>
            <w:r>
              <w:rPr>
                <w:rFonts w:ascii="Times New Roman" w:hAnsi="Times New Roman"/>
                <w:outline w:val="0"/>
                <w:color w:val="000000"/>
                <w:sz w:val="18"/>
                <w:szCs w:val="18"/>
                <w:u w:color="000000"/>
                <w:rtl w:val="0"/>
                <w:lang w:val="en-US"/>
                <w14:textFill>
                  <w14:solidFill>
                    <w14:srgbClr w14:val="000000"/>
                  </w14:solidFill>
                </w14:textFill>
              </w:rPr>
              <w:t>MS</w:t>
            </w:r>
            <w:r>
              <w:rPr>
                <w:rFonts w:ascii="Times New Roman" w:hAnsi="Times New Roman"/>
                <w:outline w:val="0"/>
                <w:color w:val="000000"/>
                <w:sz w:val="18"/>
                <w:szCs w:val="18"/>
                <w:u w:color="000000"/>
                <w:rtl w:val="0"/>
                <w:lang w:val="ru-RU"/>
                <w14:textFill>
                  <w14:solidFill>
                    <w14:srgbClr w14:val="000000"/>
                  </w14:solidFill>
                </w14:textFill>
              </w:rPr>
              <w:t xml:space="preserve">, </w:t>
            </w:r>
            <w:r>
              <w:rPr>
                <w:rFonts w:ascii="Times New Roman" w:hAnsi="Times New Roman"/>
                <w:outline w:val="0"/>
                <w:color w:val="000000"/>
                <w:sz w:val="18"/>
                <w:szCs w:val="18"/>
                <w:u w:color="000000"/>
                <w:rtl w:val="0"/>
                <w:lang w:val="en-US"/>
                <w14:textFill>
                  <w14:solidFill>
                    <w14:srgbClr w14:val="000000"/>
                  </w14:solidFill>
                </w14:textFill>
              </w:rPr>
              <w:t>PowerPoint</w:t>
            </w:r>
            <w:r>
              <w:rPr>
                <w:rFonts w:ascii="Times New Roman" w:hAnsi="Times New Roman"/>
                <w:outline w:val="0"/>
                <w:color w:val="000000"/>
                <w:sz w:val="18"/>
                <w:szCs w:val="18"/>
                <w:u w:color="000000"/>
                <w:rtl w:val="0"/>
                <w:lang w:val="ru-RU"/>
                <w14:textFill>
                  <w14:solidFill>
                    <w14:srgbClr w14:val="000000"/>
                  </w14:solidFill>
                </w14:textFill>
              </w:rPr>
              <w:t xml:space="preserve">. </w:t>
            </w:r>
            <w:r>
              <w:rPr>
                <w:rFonts w:ascii="Times New Roman" w:hAnsi="Times New Roman" w:hint="default"/>
                <w:outline w:val="0"/>
                <w:color w:val="000000"/>
                <w:sz w:val="18"/>
                <w:szCs w:val="18"/>
                <w:u w:color="000000"/>
                <w:rtl w:val="0"/>
                <w:lang w:val="ru-RU"/>
                <w14:textFill>
                  <w14:solidFill>
                    <w14:srgbClr w14:val="000000"/>
                  </w14:solidFill>
                </w14:textFill>
              </w:rPr>
              <w:t xml:space="preserve">Навыки работы с </w:t>
            </w:r>
            <w:r>
              <w:rPr>
                <w:rFonts w:ascii="Times New Roman" w:hAnsi="Times New Roman" w:hint="default"/>
                <w:outline w:val="0"/>
                <w:color w:val="000000"/>
                <w:sz w:val="18"/>
                <w:szCs w:val="18"/>
                <w:u w:color="000000"/>
                <w:rtl w:val="0"/>
                <w:lang w:val="ru-RU"/>
                <w14:textFill>
                  <w14:solidFill>
                    <w14:srgbClr w14:val="000000"/>
                  </w14:solidFill>
                </w14:textFill>
              </w:rPr>
              <w:t xml:space="preserve">сайтами и программами для дистанционного обучения как </w:t>
            </w:r>
            <w:r>
              <w:rPr>
                <w:rFonts w:ascii="Times New Roman" w:hAnsi="Times New Roman"/>
                <w:outline w:val="0"/>
                <w:color w:val="000000"/>
                <w:sz w:val="18"/>
                <w:szCs w:val="18"/>
                <w:u w:color="000000"/>
                <w:rtl w:val="0"/>
                <w:lang w:val="en-US"/>
                <w14:textFill>
                  <w14:solidFill>
                    <w14:srgbClr w14:val="000000"/>
                  </w14:solidFill>
                </w14:textFill>
              </w:rPr>
              <w:t>Padlet</w:t>
            </w:r>
            <w:r>
              <w:rPr>
                <w:rFonts w:ascii="Times New Roman" w:hAnsi="Times New Roman"/>
                <w:outline w:val="0"/>
                <w:color w:val="000000"/>
                <w:sz w:val="18"/>
                <w:szCs w:val="18"/>
                <w:u w:color="000000"/>
                <w:rtl w:val="0"/>
                <w:lang w:val="ru-RU"/>
                <w14:textFill>
                  <w14:solidFill>
                    <w14:srgbClr w14:val="000000"/>
                  </w14:solidFill>
                </w14:textFill>
              </w:rPr>
              <w:t xml:space="preserve">, </w:t>
            </w:r>
            <w:r>
              <w:rPr>
                <w:rFonts w:ascii="Times New Roman" w:hAnsi="Times New Roman"/>
                <w:outline w:val="0"/>
                <w:color w:val="000000"/>
                <w:sz w:val="18"/>
                <w:szCs w:val="18"/>
                <w:u w:color="000000"/>
                <w:rtl w:val="0"/>
                <w:lang w:val="en-US"/>
                <w14:textFill>
                  <w14:solidFill>
                    <w14:srgbClr w14:val="000000"/>
                  </w14:solidFill>
                </w14:textFill>
              </w:rPr>
              <w:t>Zoom</w:t>
            </w:r>
            <w:r>
              <w:rPr>
                <w:rFonts w:ascii="Times New Roman" w:hAnsi="Times New Roman"/>
                <w:outline w:val="0"/>
                <w:color w:val="000000"/>
                <w:sz w:val="18"/>
                <w:szCs w:val="18"/>
                <w:u w:color="000000"/>
                <w:rtl w:val="0"/>
                <w:lang w:val="ru-RU"/>
                <w14:textFill>
                  <w14:solidFill>
                    <w14:srgbClr w14:val="000000"/>
                  </w14:solidFill>
                </w14:textFill>
              </w:rPr>
              <w:t xml:space="preserve">, </w:t>
            </w:r>
            <w:r>
              <w:rPr>
                <w:rFonts w:ascii="Times New Roman" w:hAnsi="Times New Roman"/>
                <w:outline w:val="0"/>
                <w:color w:val="000000"/>
                <w:sz w:val="18"/>
                <w:szCs w:val="18"/>
                <w:u w:color="000000"/>
                <w:rtl w:val="0"/>
                <w:lang w:val="en-US"/>
                <w14:textFill>
                  <w14:solidFill>
                    <w14:srgbClr w14:val="000000"/>
                  </w14:solidFill>
                </w14:textFill>
              </w:rPr>
              <w:t>Google</w:t>
            </w:r>
            <w:r>
              <w:rPr>
                <w:rFonts w:ascii="Times New Roman" w:hAnsi="Times New Roman"/>
                <w:outline w:val="0"/>
                <w:color w:val="000000"/>
                <w:sz w:val="18"/>
                <w:szCs w:val="18"/>
                <w:u w:color="000000"/>
                <w:rtl w:val="0"/>
                <w14:textFill>
                  <w14:solidFill>
                    <w14:srgbClr w14:val="000000"/>
                  </w14:solidFill>
                </w14:textFill>
              </w:rPr>
              <w:t xml:space="preserve"> </w:t>
            </w:r>
            <w:r>
              <w:rPr>
                <w:rFonts w:ascii="Times New Roman" w:hAnsi="Times New Roman"/>
                <w:outline w:val="0"/>
                <w:color w:val="000000"/>
                <w:sz w:val="18"/>
                <w:szCs w:val="18"/>
                <w:u w:color="000000"/>
                <w:rtl w:val="0"/>
                <w:lang w:val="en-US"/>
                <w14:textFill>
                  <w14:solidFill>
                    <w14:srgbClr w14:val="000000"/>
                  </w14:solidFill>
                </w14:textFill>
              </w:rPr>
              <w:t>classroom</w:t>
            </w:r>
            <w:r>
              <w:rPr>
                <w:rFonts w:ascii="Times New Roman" w:hAnsi="Times New Roman"/>
                <w:outline w:val="0"/>
                <w:color w:val="000000"/>
                <w:sz w:val="18"/>
                <w:szCs w:val="18"/>
                <w:u w:color="000000"/>
                <w:rtl w:val="0"/>
                <w14:textFill>
                  <w14:solidFill>
                    <w14:srgbClr w14:val="000000"/>
                  </w14:solidFill>
                </w14:textFill>
              </w:rPr>
              <w:t xml:space="preserve">. </w:t>
            </w:r>
          </w:p>
          <w:p>
            <w:pPr>
              <w:pStyle w:val="Normal.0"/>
              <w:widowControl w:val="0"/>
              <w:numPr>
                <w:ilvl w:val="0"/>
                <w:numId w:val="4"/>
              </w:numPr>
              <w:shd w:val="clear" w:color="auto" w:fill="ffffff"/>
              <w:bidi w:val="0"/>
              <w:spacing w:after="0"/>
              <w:ind w:right="0"/>
              <w:jc w:val="left"/>
              <w:rPr>
                <w:rFonts w:ascii="Times New Roman" w:hAnsi="Times New Roman" w:hint="default"/>
                <w:outline w:val="0"/>
                <w:color w:val="7f7f7f"/>
                <w:sz w:val="18"/>
                <w:szCs w:val="18"/>
                <w:u w:color="7f7f7f"/>
                <w:rtl w:val="0"/>
                <w:lang w:val="ru-RU"/>
                <w14:textFill>
                  <w14:solidFill>
                    <w14:srgbClr w14:val="7F7F7F"/>
                  </w14:solidFill>
                </w14:textFill>
              </w:rPr>
            </w:pPr>
            <w:r>
              <w:rPr>
                <w:rFonts w:ascii="Times New Roman" w:hAnsi="Times New Roman" w:hint="default"/>
                <w:outline w:val="0"/>
                <w:color w:val="000000"/>
                <w:sz w:val="18"/>
                <w:szCs w:val="18"/>
                <w:u w:color="000000"/>
                <w:rtl w:val="0"/>
                <w:lang w:val="ru-RU"/>
                <w14:textFill>
                  <w14:solidFill>
                    <w14:srgbClr w14:val="000000"/>
                  </w14:solidFill>
                </w14:textFill>
              </w:rPr>
              <w:t>Внедрение современных методов обучения</w:t>
            </w:r>
          </w:p>
        </w:tc>
      </w:tr>
      <w:tr>
        <w:tblPrEx>
          <w:shd w:val="clear" w:color="auto" w:fill="cdd4e9"/>
        </w:tblPrEx>
        <w:trPr>
          <w:trHeight w:val="1532" w:hRule="atLeast"/>
        </w:trPr>
        <w:tc>
          <w:tcPr>
            <w:tcW w:type="dxa" w:w="2974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pacing w:after="0"/>
              <w:jc w:val="right"/>
              <w:outlineLvl w:val="0"/>
            </w:pPr>
            <w:r>
              <w:rPr>
                <w:rFonts w:ascii="Times New Roman" w:hAnsi="Times New Roman" w:hint="default"/>
                <w:b w:val="1"/>
                <w:bCs w:val="1"/>
                <w:smallCaps w:val="1"/>
                <w:outline w:val="0"/>
                <w:color w:val="000000"/>
                <w:spacing w:val="3"/>
                <w:sz w:val="18"/>
                <w:szCs w:val="18"/>
                <w:u w:val="single" w:color="000000"/>
                <w:rtl w:val="0"/>
                <w:lang w:val="ru-RU"/>
                <w14:textFill>
                  <w14:solidFill>
                    <w14:srgbClr w14:val="000000"/>
                  </w14:solidFill>
                </w14:textFill>
              </w:rPr>
              <w:t>ЛИЧНЫЕ КАЧЕСТВА</w:t>
            </w:r>
          </w:p>
        </w:tc>
        <w:tc>
          <w:tcPr>
            <w:tcW w:type="dxa" w:w="768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По умолчанию"/>
              <w:numPr>
                <w:ilvl w:val="0"/>
                <w:numId w:val="5"/>
              </w:numPr>
              <w:suppressAutoHyphens w:val="1"/>
              <w:spacing w:before="0" w:after="240" w:line="240" w:lineRule="auto"/>
              <w:jc w:val="left"/>
              <w:rPr>
                <w:rFonts w:ascii="Times New Roman" w:hAnsi="Times New Roman" w:hint="default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hint="default"/>
                <w:sz w:val="18"/>
                <w:szCs w:val="18"/>
                <w:rtl w:val="0"/>
                <w:lang w:val="ru-RU"/>
              </w:rPr>
              <w:t>Легко находит общий язык с детьми и устанавливает тёплый контакт</w:t>
            </w:r>
            <w:r>
              <w:rPr>
                <w:rFonts w:ascii="Times New Roman" w:hAnsi="Times New Roman"/>
                <w:sz w:val="18"/>
                <w:szCs w:val="18"/>
                <w:rtl w:val="0"/>
                <w:lang w:val="ru-RU"/>
              </w:rPr>
              <w:t>.</w:t>
            </w:r>
          </w:p>
          <w:p>
            <w:pPr>
              <w:pStyle w:val="По умолчанию"/>
              <w:numPr>
                <w:ilvl w:val="0"/>
                <w:numId w:val="5"/>
              </w:numPr>
              <w:suppressAutoHyphens w:val="1"/>
              <w:spacing w:before="0" w:after="240" w:line="240" w:lineRule="auto"/>
              <w:jc w:val="left"/>
              <w:rPr>
                <w:rFonts w:ascii="Times New Roman" w:hAnsi="Times New Roman" w:hint="default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hint="default"/>
                <w:sz w:val="18"/>
                <w:szCs w:val="18"/>
                <w:rtl w:val="0"/>
                <w:lang w:val="ru-RU"/>
              </w:rPr>
              <w:t xml:space="preserve">•Деловитая организованная </w:t>
            </w:r>
            <w:r>
              <w:rPr>
                <w:rFonts w:ascii="Times New Roman" w:hAnsi="Times New Roman"/>
                <w:sz w:val="18"/>
                <w:szCs w:val="18"/>
                <w:rtl w:val="0"/>
                <w:lang w:val="ru-RU"/>
              </w:rPr>
              <w:t>.</w:t>
            </w:r>
            <w:r>
              <w:rPr>
                <w:rFonts w:ascii="Times New Roman" w:hAnsi="Times New Roman" w:hint="default"/>
                <w:sz w:val="18"/>
                <w:szCs w:val="18"/>
                <w:rtl w:val="0"/>
                <w:lang w:val="ru-RU"/>
              </w:rPr>
              <w:t xml:space="preserve">умеет  эффективно работать в команде </w:t>
            </w:r>
            <w:r>
              <w:rPr>
                <w:rFonts w:ascii="Times New Roman" w:hAnsi="Times New Roman"/>
                <w:sz w:val="18"/>
                <w:szCs w:val="18"/>
                <w:rtl w:val="0"/>
                <w:lang w:val="ru-RU"/>
              </w:rPr>
              <w:t>.</w:t>
            </w:r>
          </w:p>
          <w:p>
            <w:pPr>
              <w:pStyle w:val="По умолчанию"/>
              <w:numPr>
                <w:ilvl w:val="0"/>
                <w:numId w:val="5"/>
              </w:numPr>
              <w:suppressAutoHyphens w:val="1"/>
              <w:spacing w:before="0" w:after="240" w:line="240" w:lineRule="auto"/>
              <w:jc w:val="left"/>
              <w:rPr>
                <w:rFonts w:ascii="Times New Roman" w:hAnsi="Times New Roman" w:hint="default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hint="default"/>
                <w:sz w:val="18"/>
                <w:szCs w:val="18"/>
                <w:rtl w:val="0"/>
                <w:lang w:val="ru-RU"/>
              </w:rPr>
              <w:t xml:space="preserve">Обладает высоким  творческим  потенциалом </w:t>
            </w:r>
            <w:r>
              <w:rPr>
                <w:rFonts w:ascii="Times New Roman" w:hAnsi="Times New Roman"/>
                <w:sz w:val="18"/>
                <w:szCs w:val="18"/>
                <w:rtl w:val="0"/>
                <w:lang w:val="ru-RU"/>
              </w:rPr>
              <w:t xml:space="preserve">,  </w:t>
            </w:r>
            <w:r>
              <w:rPr>
                <w:rFonts w:ascii="Times New Roman" w:hAnsi="Times New Roman" w:hint="default"/>
                <w:sz w:val="18"/>
                <w:szCs w:val="18"/>
                <w:rtl w:val="0"/>
                <w:lang w:val="ru-RU"/>
              </w:rPr>
              <w:t>внедряет новые методы в учебный процесс</w:t>
            </w:r>
            <w:r>
              <w:rPr>
                <w:rFonts w:ascii="Times New Roman" w:hAnsi="Times New Roman"/>
                <w:sz w:val="18"/>
                <w:szCs w:val="18"/>
                <w:rtl w:val="0"/>
                <w:lang w:val="ru-RU"/>
              </w:rPr>
              <w:t>.</w:t>
            </w:r>
          </w:p>
          <w:p>
            <w:pPr>
              <w:pStyle w:val="По умолчанию"/>
              <w:numPr>
                <w:ilvl w:val="0"/>
                <w:numId w:val="5"/>
              </w:numPr>
              <w:suppressAutoHyphens w:val="1"/>
              <w:spacing w:before="0" w:after="240" w:line="240" w:lineRule="auto"/>
              <w:jc w:val="left"/>
              <w:rPr>
                <w:rFonts w:ascii="Times New Roman" w:hAnsi="Times New Roman" w:hint="default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hint="default"/>
                <w:sz w:val="18"/>
                <w:szCs w:val="18"/>
                <w:rtl w:val="0"/>
                <w:lang w:val="ru-RU"/>
              </w:rPr>
              <w:t>Стремится постоянно совершенствовать</w:t>
            </w:r>
            <w:r>
              <w:rPr>
                <w:rFonts w:ascii="Times New Roman" w:hAnsi="Times New Roman"/>
                <w:sz w:val="18"/>
                <w:szCs w:val="18"/>
                <w:rtl w:val="0"/>
              </w:rPr>
              <w:t xml:space="preserve">, </w:t>
            </w:r>
            <w:r>
              <w:rPr>
                <w:rFonts w:ascii="Times New Roman" w:hAnsi="Times New Roman" w:hint="default"/>
                <w:sz w:val="18"/>
                <w:szCs w:val="18"/>
                <w:rtl w:val="0"/>
                <w:lang w:val="ru-RU"/>
              </w:rPr>
              <w:t>свой профессиональный уровень</w:t>
            </w:r>
            <w:r>
              <w:rPr>
                <w:rFonts w:ascii="Times New Roman" w:hAnsi="Times New Roman"/>
                <w:sz w:val="18"/>
                <w:szCs w:val="18"/>
                <w:rtl w:val="0"/>
              </w:rPr>
              <w:t>.</w:t>
            </w:r>
          </w:p>
        </w:tc>
      </w:tr>
      <w:tr>
        <w:tblPrEx>
          <w:shd w:val="clear" w:color="auto" w:fill="cdd4e9"/>
        </w:tblPrEx>
        <w:trPr>
          <w:trHeight w:val="1311" w:hRule="atLeast"/>
        </w:trPr>
        <w:tc>
          <w:tcPr>
            <w:tcW w:type="dxa" w:w="2974"/>
            <w:tcBorders>
              <w:top w:val="single" w:color="ffffff" w:sz="8" w:space="0" w:shadow="0" w:frame="0"/>
              <w:left w:val="single" w:color="ffffff" w:sz="8" w:space="0" w:shadow="0" w:frame="0"/>
              <w:bottom w:val="nil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suppressAutoHyphens w:val="0"/>
              <w:bidi w:val="0"/>
              <w:spacing w:before="0" w:after="0" w:line="276" w:lineRule="auto"/>
              <w:ind w:left="0" w:right="0" w:firstLine="0"/>
              <w:jc w:val="right"/>
              <w:outlineLvl w:val="0"/>
              <w:rPr>
                <w:rtl w:val="0"/>
              </w:rPr>
            </w:pPr>
            <w:r>
              <w:rPr>
                <w:rFonts w:ascii="Times New Roman" w:cs="Arial Unicode MS" w:hAnsi="Times New Roman" w:eastAsia="Arial Unicode MS" w:hint="default"/>
                <w:b w:val="1"/>
                <w:bCs w:val="1"/>
                <w:i w:val="0"/>
                <w:iCs w:val="0"/>
                <w:caps w:val="0"/>
                <w:smallCaps w:val="1"/>
                <w:strike w:val="0"/>
                <w:dstrike w:val="0"/>
                <w:outline w:val="0"/>
                <w:color w:val="000000"/>
                <w:spacing w:val="3"/>
                <w:kern w:val="0"/>
                <w:position w:val="0"/>
                <w:sz w:val="18"/>
                <w:szCs w:val="18"/>
                <w:u w:val="single" w:color="000000"/>
                <w:shd w:val="nil" w:color="auto" w:fill="auto"/>
                <w:vertAlign w:val="baseline"/>
                <w14:textOutline>
                  <w14:noFill/>
                </w14:textOutline>
                <w14:textFill>
                  <w14:solidFill>
                    <w14:srgbClr w14:val="000000"/>
                  </w14:solidFill>
                </w14:textFill>
              </w:rPr>
              <w:t>ДОСТИЖЕНИЯ</w:t>
            </w:r>
            <w:r>
              <w:rPr>
                <w:rFonts w:ascii="Times New Roman" w:cs="Arial Unicode MS" w:hAnsi="Times New Roman" w:eastAsia="Arial Unicode MS"/>
                <w:b w:val="1"/>
                <w:bCs w:val="1"/>
                <w:i w:val="0"/>
                <w:iCs w:val="0"/>
                <w:caps w:val="0"/>
                <w:smallCaps w:val="1"/>
                <w:strike w:val="0"/>
                <w:dstrike w:val="0"/>
                <w:outline w:val="0"/>
                <w:color w:val="000000"/>
                <w:spacing w:val="3"/>
                <w:kern w:val="0"/>
                <w:position w:val="0"/>
                <w:sz w:val="18"/>
                <w:szCs w:val="18"/>
                <w:u w:val="single" w:color="000000"/>
                <w:shd w:val="nil" w:color="auto" w:fill="auto"/>
                <w:vertAlign w:val="baseline"/>
                <w14:textOutline>
                  <w14:noFill/>
                </w14:textOutline>
                <w14:textFill>
                  <w14:solidFill>
                    <w14:srgbClr w14:val="000000"/>
                  </w14:solidFill>
                </w14:textFill>
              </w:rPr>
              <w:t>:</w:t>
            </w:r>
          </w:p>
        </w:tc>
        <w:tc>
          <w:tcPr>
            <w:tcW w:type="dxa" w:w="768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numPr>
                <w:ilvl w:val="0"/>
                <w:numId w:val="6"/>
              </w:numPr>
              <w:spacing w:after="0"/>
              <w:rPr>
                <w:rFonts w:ascii="Times New Roman" w:hAnsi="Times New Roman" w:hint="default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hint="default"/>
                <w:sz w:val="18"/>
                <w:szCs w:val="18"/>
                <w:rtl w:val="0"/>
                <w:lang w:val="ru-RU"/>
              </w:rPr>
              <w:t xml:space="preserve">При прохождении практики была отмечена оценкой </w:t>
            </w:r>
            <w:r>
              <w:rPr>
                <w:rFonts w:ascii="Times New Roman" w:hAnsi="Times New Roman" w:hint="default"/>
                <w:sz w:val="18"/>
                <w:szCs w:val="18"/>
                <w:rtl w:val="0"/>
                <w:lang w:val="ru-RU"/>
              </w:rPr>
              <w:t>«отлично»</w:t>
            </w:r>
          </w:p>
        </w:tc>
      </w:tr>
      <w:tr>
        <w:tblPrEx>
          <w:shd w:val="clear" w:color="auto" w:fill="cdd4e9"/>
        </w:tblPrEx>
        <w:trPr>
          <w:trHeight w:val="996" w:hRule="atLeast"/>
        </w:trPr>
        <w:tc>
          <w:tcPr>
            <w:tcW w:type="dxa" w:w="2974"/>
            <w:tcBorders>
              <w:top w:val="nil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pacing w:after="0"/>
              <w:jc w:val="right"/>
            </w:pPr>
            <w:r>
              <w:rPr>
                <w:rFonts w:ascii="Times New Roman" w:hAnsi="Times New Roman" w:hint="default"/>
                <w:b w:val="1"/>
                <w:bCs w:val="1"/>
                <w:smallCaps w:val="1"/>
                <w:outline w:val="0"/>
                <w:color w:val="262626"/>
                <w:spacing w:val="3"/>
                <w:sz w:val="18"/>
                <w:szCs w:val="18"/>
                <w:u w:val="single" w:color="262626"/>
                <w:rtl w:val="0"/>
                <w:lang w:val="ru-RU"/>
                <w14:textFill>
                  <w14:solidFill>
                    <w14:srgbClr w14:val="262626"/>
                  </w14:solidFill>
                </w14:textFill>
              </w:rPr>
              <w:t>ДОПОЛНИТЕЛЬНАЯ ИНФОРМАЦИЯ</w:t>
            </w:r>
            <w:r>
              <w:rPr>
                <w:rFonts w:ascii="Times New Roman" w:hAnsi="Times New Roman"/>
                <w:b w:val="1"/>
                <w:bCs w:val="1"/>
                <w:smallCaps w:val="1"/>
                <w:outline w:val="0"/>
                <w:color w:val="262626"/>
                <w:spacing w:val="3"/>
                <w:sz w:val="18"/>
                <w:szCs w:val="18"/>
                <w:u w:val="single" w:color="262626"/>
                <w:rtl w:val="0"/>
                <w:lang w:val="ru-RU"/>
                <w14:textFill>
                  <w14:solidFill>
                    <w14:srgbClr w14:val="262626"/>
                  </w14:solidFill>
                </w14:textFill>
              </w:rPr>
              <w:t xml:space="preserve">: </w:t>
            </w:r>
            <w:r>
              <w:rPr>
                <w:rFonts w:ascii="Times New Roman" w:cs="Times New Roman" w:hAnsi="Times New Roman" w:eastAsia="Times New Roman"/>
                <w:b w:val="1"/>
                <w:bCs w:val="1"/>
                <w:smallCaps w:val="1"/>
                <w:outline w:val="0"/>
                <w:color w:val="262626"/>
                <w:spacing w:val="3"/>
                <w:sz w:val="18"/>
                <w:szCs w:val="18"/>
                <w:u w:val="single" w:color="262626"/>
                <w14:textFill>
                  <w14:solidFill>
                    <w14:srgbClr w14:val="262626"/>
                  </w14:solidFill>
                </w14:textFill>
              </w:rPr>
            </w:r>
          </w:p>
        </w:tc>
        <w:tc>
          <w:tcPr>
            <w:tcW w:type="dxa" w:w="768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pacing w:after="0"/>
              <w:rPr>
                <w:rFonts w:ascii="Times New Roman" w:cs="Times New Roman" w:hAnsi="Times New Roman" w:eastAsia="Times New Roman"/>
                <w:outline w:val="0"/>
                <w:color w:val="ff0000"/>
                <w:sz w:val="18"/>
                <w:szCs w:val="18"/>
                <w:u w:color="ff0000"/>
                <w:lang w:val="ru-RU"/>
                <w14:textFill>
                  <w14:solidFill>
                    <w14:srgbClr w14:val="FF0000"/>
                  </w14:solidFill>
                </w14:textFill>
              </w:rPr>
            </w:pPr>
          </w:p>
          <w:p>
            <w:pPr>
              <w:pStyle w:val="Normal.0"/>
              <w:widowControl w:val="0"/>
              <w:spacing w:after="0"/>
            </w:pPr>
            <w:r>
              <w:rPr>
                <w:rFonts w:ascii="Times New Roman" w:hAnsi="Times New Roman" w:hint="default"/>
                <w:outline w:val="0"/>
                <w:color w:val="0d1018"/>
                <w:sz w:val="18"/>
                <w:szCs w:val="18"/>
                <w:u w:color="0d1018"/>
                <w:shd w:val="clear" w:color="auto" w:fill="ffffff"/>
                <w:rtl w:val="0"/>
                <w:lang w:val="ru-RU"/>
                <w14:textFill>
                  <w14:solidFill>
                    <w14:srgbClr w14:val="0D1018"/>
                  </w14:solidFill>
                </w14:textFill>
              </w:rPr>
              <w:t xml:space="preserve">• </w:t>
            </w:r>
            <w:r>
              <w:rPr>
                <w:rFonts w:ascii="Times New Roman" w:hAnsi="Times New Roman" w:hint="default"/>
                <w:outline w:val="0"/>
                <w:color w:val="0d1018"/>
                <w:sz w:val="18"/>
                <w:szCs w:val="18"/>
                <w:u w:color="0d1018"/>
                <w:shd w:val="clear" w:color="auto" w:fill="ffffff"/>
                <w:rtl w:val="0"/>
                <w:lang w:val="ru-RU"/>
                <w14:textFill>
                  <w14:solidFill>
                    <w14:srgbClr w14:val="0D1018"/>
                  </w14:solidFill>
                </w14:textFill>
              </w:rPr>
              <w:t>вождение автомобиля</w:t>
            </w:r>
            <w:r>
              <w:rPr>
                <w:rFonts w:ascii="Times New Roman" w:hAnsi="Times New Roman"/>
                <w:outline w:val="0"/>
                <w:color w:val="0d1018"/>
                <w:sz w:val="18"/>
                <w:szCs w:val="18"/>
                <w:u w:color="0d1018"/>
                <w:shd w:val="clear" w:color="auto" w:fill="ffffff"/>
                <w:rtl w:val="0"/>
                <w:lang w:val="ru-RU"/>
                <w14:textFill>
                  <w14:solidFill>
                    <w14:srgbClr w14:val="0D1018"/>
                  </w14:solidFill>
                </w14:textFill>
              </w:rPr>
              <w:t xml:space="preserve"> </w:t>
            </w:r>
            <w:r>
              <w:rPr>
                <w:rFonts w:ascii="Times New Roman" w:hAnsi="Times New Roman" w:hint="default"/>
                <w:outline w:val="0"/>
                <w:color w:val="0d1018"/>
                <w:sz w:val="18"/>
                <w:szCs w:val="18"/>
                <w:u w:color="0d1018"/>
                <w:shd w:val="clear" w:color="auto" w:fill="ffffff"/>
                <w:rtl w:val="0"/>
                <w:lang w:val="ru-RU"/>
                <w14:textFill>
                  <w14:solidFill>
                    <w14:srgbClr w14:val="0D1018"/>
                  </w14:solidFill>
                </w14:textFill>
              </w:rPr>
              <w:t>путешествия в разных страны</w:t>
            </w:r>
            <w:r>
              <w:rPr>
                <w:rFonts w:ascii="Times New Roman" w:hAnsi="Times New Roman"/>
                <w:outline w:val="0"/>
                <w:color w:val="0d1018"/>
                <w:sz w:val="18"/>
                <w:szCs w:val="18"/>
                <w:u w:color="0d1018"/>
                <w:shd w:val="clear" w:color="auto" w:fill="ffffff"/>
                <w:rtl w:val="0"/>
                <w:lang w:val="ru-RU"/>
                <w14:textFill>
                  <w14:solidFill>
                    <w14:srgbClr w14:val="0D1018"/>
                  </w14:solidFill>
                </w14:textFill>
              </w:rPr>
              <w:t xml:space="preserve">, </w:t>
            </w:r>
            <w:r>
              <w:rPr>
                <w:rFonts w:ascii="Times New Roman" w:hAnsi="Times New Roman" w:hint="default"/>
                <w:outline w:val="0"/>
                <w:color w:val="0d1018"/>
                <w:sz w:val="18"/>
                <w:szCs w:val="18"/>
                <w:u w:color="0d1018"/>
                <w:shd w:val="clear" w:color="auto" w:fill="ffffff"/>
                <w:rtl w:val="0"/>
                <w:lang w:val="ru-RU"/>
                <w14:textFill>
                  <w14:solidFill>
                    <w14:srgbClr w14:val="0D1018"/>
                  </w14:solidFill>
                </w14:textFill>
              </w:rPr>
              <w:t>изучение языков</w:t>
            </w:r>
            <w:r>
              <w:rPr>
                <w:rFonts w:ascii="Times New Roman" w:hAnsi="Times New Roman"/>
                <w:outline w:val="0"/>
                <w:color w:val="0d1018"/>
                <w:sz w:val="18"/>
                <w:szCs w:val="18"/>
                <w:u w:color="0d1018"/>
                <w:shd w:val="clear" w:color="auto" w:fill="ffffff"/>
                <w:rtl w:val="0"/>
                <w:lang w:val="ru-RU"/>
                <w14:textFill>
                  <w14:solidFill>
                    <w14:srgbClr w14:val="0D1018"/>
                  </w14:solidFill>
                </w14:textFill>
              </w:rPr>
              <w:t xml:space="preserve">, </w:t>
            </w:r>
            <w:r>
              <w:rPr>
                <w:rFonts w:ascii="Times New Roman" w:hAnsi="Times New Roman" w:hint="default"/>
                <w:outline w:val="0"/>
                <w:color w:val="0d1018"/>
                <w:sz w:val="18"/>
                <w:szCs w:val="18"/>
                <w:u w:color="0d1018"/>
                <w:shd w:val="clear" w:color="auto" w:fill="ffffff"/>
                <w:rtl w:val="0"/>
                <w:lang w:val="ru-RU"/>
                <w14:textFill>
                  <w14:solidFill>
                    <w14:srgbClr w14:val="0D1018"/>
                  </w14:solidFill>
                </w14:textFill>
              </w:rPr>
              <w:t>в течение книг</w:t>
            </w:r>
            <w:r>
              <w:rPr>
                <w:rFonts w:ascii="Times New Roman" w:hAnsi="Times New Roman"/>
                <w:outline w:val="0"/>
                <w:color w:val="0d1018"/>
                <w:sz w:val="18"/>
                <w:szCs w:val="18"/>
                <w:u w:color="0d1018"/>
                <w:shd w:val="clear" w:color="auto" w:fill="ffffff"/>
                <w:rtl w:val="0"/>
                <w:lang w:val="ru-RU"/>
                <w14:textFill>
                  <w14:solidFill>
                    <w14:srgbClr w14:val="0D1018"/>
                  </w14:solidFill>
                </w14:textFill>
              </w:rPr>
              <w:t xml:space="preserve">, </w:t>
            </w:r>
            <w:r>
              <w:rPr>
                <w:rFonts w:ascii="Times New Roman" w:hAnsi="Times New Roman" w:hint="default"/>
                <w:outline w:val="0"/>
                <w:color w:val="0d1018"/>
                <w:sz w:val="18"/>
                <w:szCs w:val="18"/>
                <w:u w:color="0d1018"/>
                <w:shd w:val="clear" w:color="auto" w:fill="ffffff"/>
                <w:rtl w:val="0"/>
                <w:lang w:val="ru-RU"/>
                <w14:textFill>
                  <w14:solidFill>
                    <w14:srgbClr w14:val="0D1018"/>
                  </w14:solidFill>
                </w14:textFill>
              </w:rPr>
              <w:t>занятия баскетболом</w:t>
            </w:r>
            <w:r>
              <w:rPr>
                <w:rFonts w:ascii="Times New Roman" w:hAnsi="Times New Roman"/>
                <w:outline w:val="0"/>
                <w:color w:val="0d1018"/>
                <w:sz w:val="18"/>
                <w:szCs w:val="18"/>
                <w:u w:color="0d1018"/>
                <w:shd w:val="clear" w:color="auto" w:fill="ffffff"/>
                <w:rtl w:val="0"/>
                <w:lang w:val="ru-RU"/>
                <w14:textFill>
                  <w14:solidFill>
                    <w14:srgbClr w14:val="0D1018"/>
                  </w14:solidFill>
                </w14:textFill>
              </w:rPr>
              <w:t xml:space="preserve">, </w:t>
            </w:r>
            <w:r>
              <w:rPr>
                <w:rFonts w:ascii="Times New Roman" w:hAnsi="Times New Roman" w:hint="default"/>
                <w:outline w:val="0"/>
                <w:color w:val="0d1018"/>
                <w:sz w:val="18"/>
                <w:szCs w:val="18"/>
                <w:u w:color="0d1018"/>
                <w:shd w:val="clear" w:color="auto" w:fill="ffffff"/>
                <w:rtl w:val="0"/>
                <w:lang w:val="ru-RU"/>
                <w14:textFill>
                  <w14:solidFill>
                    <w14:srgbClr w14:val="0D1018"/>
                  </w14:solidFill>
                </w14:textFill>
              </w:rPr>
              <w:t>прослушиванием музыки</w:t>
            </w:r>
            <w:r>
              <w:rPr>
                <w:rFonts w:ascii="Times New Roman" w:hAnsi="Times New Roman"/>
                <w:outline w:val="0"/>
                <w:color w:val="0d1018"/>
                <w:sz w:val="18"/>
                <w:szCs w:val="18"/>
                <w:u w:color="0d1018"/>
                <w:shd w:val="clear" w:color="auto" w:fill="ffffff"/>
                <w:rtl w:val="0"/>
                <w:lang w:val="ru-RU"/>
                <w14:textFill>
                  <w14:solidFill>
                    <w14:srgbClr w14:val="0D1018"/>
                  </w14:solidFill>
                </w14:textFill>
              </w:rPr>
              <w:t xml:space="preserve">, </w:t>
            </w:r>
            <w:r>
              <w:rPr>
                <w:rFonts w:ascii="Times New Roman" w:hAnsi="Times New Roman" w:hint="default"/>
                <w:outline w:val="0"/>
                <w:color w:val="0d1018"/>
                <w:sz w:val="18"/>
                <w:szCs w:val="18"/>
                <w:u w:color="0d1018"/>
                <w:shd w:val="clear" w:color="auto" w:fill="ffffff"/>
                <w:rtl w:val="0"/>
                <w:lang w:val="ru-RU"/>
                <w14:textFill>
                  <w14:solidFill>
                    <w14:srgbClr w14:val="0D1018"/>
                  </w14:solidFill>
                </w14:textFill>
              </w:rPr>
              <w:t>приготовление еды</w:t>
            </w:r>
            <w:r>
              <w:rPr>
                <w:rFonts w:ascii="Times New Roman" w:hAnsi="Times New Roman"/>
                <w:outline w:val="0"/>
                <w:color w:val="0d1018"/>
                <w:sz w:val="18"/>
                <w:szCs w:val="18"/>
                <w:u w:color="0d1018"/>
                <w:shd w:val="clear" w:color="auto" w:fill="ffffff"/>
                <w:rtl w:val="0"/>
                <w:lang w:val="ru-RU"/>
                <w14:textFill>
                  <w14:solidFill>
                    <w14:srgbClr w14:val="0D1018"/>
                  </w14:solidFill>
                </w14:textFill>
              </w:rPr>
              <w:t>.</w:t>
            </w:r>
          </w:p>
        </w:tc>
      </w:tr>
    </w:tbl>
    <w:p>
      <w:pPr>
        <w:pStyle w:val="Normal.0"/>
        <w:widowControl w:val="0"/>
        <w:spacing w:line="240" w:lineRule="auto"/>
        <w:rPr>
          <w:rFonts w:ascii="Times New Roman" w:cs="Times New Roman" w:hAnsi="Times New Roman" w:eastAsia="Times New Roman"/>
          <w:sz w:val="24"/>
          <w:szCs w:val="24"/>
        </w:rPr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  <w:rPr>
          <w:lang w:val="en-US"/>
        </w:rPr>
      </w:pPr>
    </w:p>
    <w:p>
      <w:pPr>
        <w:pStyle w:val="Normal.0"/>
        <w:rPr>
          <w:lang w:val="en-US"/>
        </w:rPr>
      </w:pPr>
    </w:p>
    <w:p>
      <w:pPr>
        <w:pStyle w:val="Normal.0"/>
        <w:rPr>
          <w:lang w:val="en-US"/>
        </w:rPr>
      </w:pPr>
    </w:p>
    <w:p>
      <w:pPr>
        <w:pStyle w:val="Normal.0"/>
        <w:rPr>
          <w:lang w:val="en-US"/>
        </w:rPr>
      </w:pPr>
    </w:p>
    <w:p>
      <w:pPr>
        <w:pStyle w:val="Normal.0"/>
        <w:rPr>
          <w:lang w:val="en-US"/>
        </w:rPr>
      </w:pPr>
    </w:p>
    <w:p>
      <w:pPr>
        <w:pStyle w:val="Normal.0"/>
        <w:rPr>
          <w:lang w:val="en-US"/>
        </w:rPr>
      </w:pPr>
    </w:p>
    <w:tbl>
      <w:tblPr>
        <w:tblW w:w="10745" w:type="dxa"/>
        <w:jc w:val="left"/>
        <w:tblInd w:w="108" w:type="dxa"/>
        <w:tblBorders>
          <w:top w:val="single" w:color="ffffff" w:sz="8" w:space="0" w:shadow="0" w:frame="0"/>
          <w:left w:val="single" w:color="ffffff" w:sz="8" w:space="0" w:shadow="0" w:frame="0"/>
          <w:bottom w:val="single" w:color="ffffff" w:sz="8" w:space="0" w:shadow="0" w:frame="0"/>
          <w:right w:val="single" w:color="ffffff" w:sz="8" w:space="0" w:shadow="0" w:frame="0"/>
          <w:insideH w:val="single" w:color="ffffff" w:sz="8" w:space="0" w:shadow="0" w:frame="0"/>
          <w:insideV w:val="single" w:color="ffffff" w:sz="8" w:space="0" w:shadow="0" w:frame="0"/>
        </w:tblBorders>
        <w:shd w:val="clear" w:color="auto" w:fill="cdd4e9"/>
        <w:tblLayout w:type="fixed"/>
      </w:tblPr>
      <w:tblGrid>
        <w:gridCol w:w="3050"/>
        <w:gridCol w:w="7695"/>
      </w:tblGrid>
      <w:tr>
        <w:tblPrEx>
          <w:shd w:val="clear" w:color="auto" w:fill="cdd4e9"/>
        </w:tblPrEx>
        <w:trPr>
          <w:trHeight w:val="3898" w:hRule="atLeast"/>
        </w:trPr>
        <w:tc>
          <w:tcPr>
            <w:tcW w:type="dxa" w:w="3050"/>
            <w:tcBorders>
              <w:top w:val="nil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364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tabs>
                <w:tab w:val="left" w:pos="1230"/>
              </w:tabs>
              <w:spacing w:after="0"/>
              <w:ind w:left="284" w:hanging="284"/>
              <w:jc w:val="center"/>
            </w:pPr>
            <w:r>
              <w:rPr>
                <w:rFonts w:ascii="Times New Roman" w:cs="Times New Roman" w:hAnsi="Times New Roman" w:eastAsia="Times New Roman"/>
                <w:b w:val="1"/>
                <w:bCs w:val="1"/>
                <w:smallCaps w:val="1"/>
                <w:spacing w:val="5"/>
                <w:sz w:val="24"/>
                <w:szCs w:val="24"/>
                <w:u w:val="single"/>
              </w:rPr>
              <w:drawing xmlns:a="http://schemas.openxmlformats.org/drawingml/2006/main">
                <wp:inline distT="0" distB="0" distL="0" distR="0">
                  <wp:extent cx="1567094" cy="2089459"/>
                  <wp:effectExtent l="0" t="0" r="0" b="0"/>
                  <wp:docPr id="1073741827" name="officeArt object" descr="IMG_0588.jpe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27" name="IMG_0588.jpeg" descr="IMG_0588.jpeg"/>
                          <pic:cNvPicPr>
                            <a:picLocks noChangeAspect="1"/>
                          </pic:cNvPicPr>
                        </pic:nvPicPr>
                        <pic:blipFill>
                          <a:blip r:embed="rId4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7094" cy="2089459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type="dxa" w:w="769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pacing w:after="0" w:line="240" w:lineRule="auto"/>
              <w:outlineLvl w:val="1"/>
              <w:rPr>
                <w:rFonts w:ascii="Times New Roman" w:cs="Times New Roman" w:hAnsi="Times New Roman" w:eastAsia="Times New Roman"/>
                <w:b w:val="1"/>
                <w:bCs w:val="1"/>
                <w:sz w:val="24"/>
                <w:szCs w:val="24"/>
                <w:shd w:val="nil" w:color="auto" w:fill="auto"/>
              </w:rPr>
            </w:pPr>
            <w:r>
              <w:rPr>
                <w:rFonts w:ascii="Times New Roman" w:hAnsi="Times New Roman"/>
                <w:b w:val="1"/>
                <w:bCs w:val="1"/>
                <w:sz w:val="24"/>
                <w:szCs w:val="24"/>
                <w:rtl w:val="0"/>
                <w:lang w:val="en-US"/>
              </w:rPr>
              <w:t xml:space="preserve">Aruzhan Tursynkhankyzy </w:t>
            </w:r>
          </w:p>
          <w:p>
            <w:pPr>
              <w:pStyle w:val="Normal.0"/>
              <w:widowControl w:val="0"/>
              <w:spacing w:after="0" w:line="240" w:lineRule="auto"/>
              <w:outlineLvl w:val="1"/>
              <w:rPr>
                <w:rFonts w:ascii="Times New Roman" w:cs="Times New Roman" w:hAnsi="Times New Roman" w:eastAsia="Times New Roman"/>
                <w:b w:val="1"/>
                <w:bCs w:val="1"/>
                <w:sz w:val="24"/>
                <w:szCs w:val="24"/>
                <w:shd w:val="nil" w:color="auto" w:fill="auto"/>
                <w:lang w:val="ru-RU"/>
              </w:rPr>
            </w:pPr>
          </w:p>
          <w:p>
            <w:pPr>
              <w:pStyle w:val="Normal.0"/>
              <w:widowControl w:val="0"/>
              <w:bidi w:val="0"/>
              <w:spacing w:after="0" w:line="240" w:lineRule="auto"/>
              <w:ind w:left="0" w:right="0" w:firstLine="0"/>
              <w:jc w:val="left"/>
              <w:outlineLvl w:val="1"/>
              <w:rPr>
                <w:rFonts w:ascii="Times New Roman" w:cs="Times New Roman" w:hAnsi="Times New Roman" w:eastAsia="Times New Roman"/>
                <w:sz w:val="24"/>
                <w:szCs w:val="24"/>
                <w:shd w:val="nil" w:color="auto" w:fill="auto"/>
                <w:rtl w:val="0"/>
              </w:rPr>
            </w:pP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ru-RU"/>
              </w:rPr>
              <w:t>Philologist</w:t>
            </w:r>
          </w:p>
          <w:p>
            <w:pPr>
              <w:pStyle w:val="Normal.0"/>
              <w:widowControl w:val="0"/>
              <w:bidi w:val="0"/>
              <w:spacing w:after="0" w:line="240" w:lineRule="auto"/>
              <w:ind w:left="0" w:right="0" w:firstLine="0"/>
              <w:jc w:val="left"/>
              <w:outlineLvl w:val="1"/>
              <w:rPr>
                <w:rFonts w:ascii="Times New Roman" w:cs="Times New Roman" w:hAnsi="Times New Roman" w:eastAsia="Times New Roman"/>
                <w:sz w:val="24"/>
                <w:szCs w:val="24"/>
                <w:shd w:val="nil" w:color="auto" w:fill="auto"/>
                <w:rtl w:val="0"/>
              </w:rPr>
            </w:pP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ru-RU"/>
              </w:rPr>
              <w:t>Education: Higher</w:t>
            </w:r>
          </w:p>
          <w:p>
            <w:pPr>
              <w:pStyle w:val="Normal.0"/>
              <w:widowControl w:val="0"/>
              <w:bidi w:val="0"/>
              <w:spacing w:after="0" w:line="240" w:lineRule="auto"/>
              <w:ind w:left="0" w:right="0" w:firstLine="0"/>
              <w:jc w:val="left"/>
              <w:outlineLvl w:val="1"/>
              <w:rPr>
                <w:rFonts w:ascii="Times New Roman" w:cs="Times New Roman" w:hAnsi="Times New Roman" w:eastAsia="Times New Roman"/>
                <w:sz w:val="24"/>
                <w:szCs w:val="24"/>
                <w:shd w:val="nil" w:color="auto" w:fill="auto"/>
                <w:rtl w:val="0"/>
              </w:rPr>
            </w:pP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ru-RU"/>
              </w:rPr>
              <w:t>Date of birth: 2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en-US"/>
              </w:rPr>
              <w:t>4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ru-RU"/>
              </w:rPr>
              <w:t>.08.2004</w:t>
            </w:r>
          </w:p>
          <w:p>
            <w:pPr>
              <w:pStyle w:val="Normal.0"/>
              <w:widowControl w:val="0"/>
              <w:bidi w:val="0"/>
              <w:spacing w:after="0" w:line="240" w:lineRule="auto"/>
              <w:ind w:left="0" w:right="0" w:firstLine="0"/>
              <w:jc w:val="left"/>
              <w:outlineLvl w:val="1"/>
              <w:rPr>
                <w:rFonts w:ascii="Times New Roman" w:cs="Times New Roman" w:hAnsi="Times New Roman" w:eastAsia="Times New Roman"/>
                <w:sz w:val="24"/>
                <w:szCs w:val="24"/>
                <w:shd w:val="nil" w:color="auto" w:fill="auto"/>
                <w:rtl w:val="0"/>
              </w:rPr>
            </w:pP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ru-RU"/>
              </w:rPr>
              <w:t>City: Taldykorgan</w:t>
            </w:r>
          </w:p>
          <w:p>
            <w:pPr>
              <w:pStyle w:val="Normal.0"/>
              <w:widowControl w:val="0"/>
              <w:bidi w:val="0"/>
              <w:spacing w:after="0" w:line="240" w:lineRule="auto"/>
              <w:ind w:left="0" w:right="0" w:firstLine="0"/>
              <w:jc w:val="left"/>
              <w:outlineLvl w:val="1"/>
              <w:rPr>
                <w:rFonts w:ascii="Times New Roman" w:cs="Times New Roman" w:hAnsi="Times New Roman" w:eastAsia="Times New Roman"/>
                <w:sz w:val="24"/>
                <w:szCs w:val="24"/>
                <w:shd w:val="nil" w:color="auto" w:fill="auto"/>
                <w:rtl w:val="0"/>
              </w:rPr>
            </w:pP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ru-RU"/>
              </w:rPr>
              <w:t xml:space="preserve">Marital status: 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en-US"/>
              </w:rPr>
              <w:t xml:space="preserve">Single </w:t>
            </w:r>
          </w:p>
          <w:p>
            <w:pPr>
              <w:pStyle w:val="Normal.0"/>
              <w:widowControl w:val="0"/>
              <w:bidi w:val="0"/>
              <w:spacing w:after="0" w:line="240" w:lineRule="auto"/>
              <w:ind w:left="0" w:right="0" w:firstLine="0"/>
              <w:jc w:val="left"/>
              <w:outlineLvl w:val="1"/>
              <w:rPr>
                <w:rFonts w:ascii="Times New Roman" w:cs="Times New Roman" w:hAnsi="Times New Roman" w:eastAsia="Times New Roman"/>
                <w:sz w:val="24"/>
                <w:szCs w:val="24"/>
                <w:shd w:val="nil" w:color="auto" w:fill="auto"/>
                <w:rtl w:val="0"/>
              </w:rPr>
            </w:pP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ru-RU"/>
              </w:rPr>
              <w:t>Phone: +7</w:t>
            </w: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> 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ru-RU"/>
              </w:rPr>
              <w:t>7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en-US"/>
              </w:rPr>
              <w:t>47 068 54 60</w:t>
            </w:r>
          </w:p>
          <w:p>
            <w:pPr>
              <w:pStyle w:val="Normal.0"/>
              <w:widowControl w:val="0"/>
              <w:bidi w:val="0"/>
              <w:spacing w:after="0" w:line="240" w:lineRule="auto"/>
              <w:ind w:left="0" w:right="0" w:firstLine="0"/>
              <w:jc w:val="left"/>
              <w:outlineLvl w:val="1"/>
              <w:rPr>
                <w:rtl w:val="0"/>
              </w:rPr>
            </w:pPr>
            <w:r>
              <w:rPr>
                <w:rFonts w:ascii="Times New Roman" w:hAnsi="Times New Roman"/>
                <w:b w:val="0"/>
                <w:bCs w:val="0"/>
                <w:sz w:val="24"/>
                <w:szCs w:val="24"/>
                <w:shd w:val="nil" w:color="auto" w:fill="auto"/>
                <w:rtl w:val="0"/>
                <w:lang w:val="ru-RU"/>
              </w:rPr>
              <w:t>Email: a</w:t>
            </w:r>
            <w:r>
              <w:rPr>
                <w:rFonts w:ascii="Times New Roman" w:hAnsi="Times New Roman"/>
                <w:b w:val="0"/>
                <w:bCs w:val="0"/>
                <w:sz w:val="24"/>
                <w:szCs w:val="24"/>
                <w:shd w:val="nil" w:color="auto" w:fill="auto"/>
                <w:rtl w:val="0"/>
                <w:lang w:val="en-US"/>
              </w:rPr>
              <w:t>ru1ka1@icloud.com</w:t>
            </w:r>
            <w:r>
              <w:rPr>
                <w:rFonts w:ascii="Times New Roman" w:hAnsi="Times New Roman"/>
                <w:b w:val="0"/>
                <w:bCs w:val="0"/>
                <w:sz w:val="24"/>
                <w:szCs w:val="24"/>
                <w:shd w:val="nil" w:color="auto" w:fill="auto"/>
                <w:rtl w:val="0"/>
                <w:lang w:val="en-US"/>
              </w:rPr>
              <w:t xml:space="preserve"> </w:t>
            </w:r>
          </w:p>
        </w:tc>
      </w:tr>
      <w:tr>
        <w:tblPrEx>
          <w:shd w:val="clear" w:color="auto" w:fill="cdd4e9"/>
        </w:tblPrEx>
        <w:trPr>
          <w:trHeight w:val="3171" w:hRule="atLeast"/>
        </w:trPr>
        <w:tc>
          <w:tcPr>
            <w:tcW w:type="dxa" w:w="3050"/>
            <w:tcBorders>
              <w:top w:val="single" w:color="ffffff" w:sz="8" w:space="0" w:shadow="0" w:frame="0"/>
              <w:left w:val="single" w:color="ffffff" w:sz="8" w:space="0" w:shadow="0" w:frame="0"/>
              <w:bottom w:val="nil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cs="Times New Roman" w:hAnsi="Times New Roman" w:eastAsia="Times New Roman"/>
                <w:b w:val="1"/>
                <w:bCs w:val="1"/>
                <w:smallCaps w:val="1"/>
                <w:spacing w:val="5"/>
                <w:sz w:val="24"/>
                <w:szCs w:val="24"/>
                <w:u w:val="single"/>
                <w:shd w:val="nil" w:color="auto" w:fill="auto"/>
                <w:lang w:val="en-US"/>
              </w:rPr>
            </w:pPr>
          </w:p>
          <w:p>
            <w:pPr>
              <w:pStyle w:val="Normal.0"/>
              <w:widowControl w:val="0"/>
              <w:tabs>
                <w:tab w:val="left" w:pos="1230"/>
              </w:tabs>
              <w:bidi w:val="0"/>
              <w:spacing w:after="0"/>
              <w:ind w:left="0" w:right="0" w:firstLine="0"/>
              <w:jc w:val="right"/>
              <w:outlineLvl w:val="0"/>
              <w:rPr>
                <w:rtl w:val="0"/>
              </w:rPr>
            </w:pPr>
            <w:r>
              <w:rPr>
                <w:rFonts w:ascii="Times New Roman" w:hAnsi="Times New Roman"/>
                <w:b w:val="1"/>
                <w:bCs w:val="1"/>
                <w:smallCaps w:val="1"/>
                <w:spacing w:val="5"/>
                <w:sz w:val="24"/>
                <w:szCs w:val="24"/>
                <w:u w:val="single"/>
                <w:shd w:val="nil" w:color="auto" w:fill="auto"/>
                <w:rtl w:val="0"/>
                <w:lang w:val="de-DE"/>
              </w:rPr>
              <w:t xml:space="preserve">WORK EXPERIENCE TRAINING PRACTICE </w:t>
            </w:r>
          </w:p>
        </w:tc>
        <w:tc>
          <w:tcPr>
            <w:tcW w:type="dxa" w:w="769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rPr>
                <w:rFonts w:ascii="Times New Roman" w:cs="Times New Roman" w:hAnsi="Times New Roman" w:eastAsia="Times New Roman"/>
                <w:b w:val="1"/>
                <w:bCs w:val="1"/>
                <w:sz w:val="24"/>
                <w:szCs w:val="24"/>
                <w:shd w:val="nil" w:color="auto" w:fill="auto"/>
              </w:rPr>
            </w:pPr>
            <w:r>
              <w:rPr>
                <w:rFonts w:ascii="Times New Roman" w:hAnsi="Times New Roman"/>
                <w:b w:val="1"/>
                <w:bCs w:val="1"/>
                <w:sz w:val="24"/>
                <w:szCs w:val="24"/>
                <w:shd w:val="nil" w:color="auto" w:fill="auto"/>
                <w:rtl w:val="0"/>
                <w:lang w:val="ru-RU"/>
              </w:rPr>
              <w:t>Teaching Practice</w:t>
            </w:r>
          </w:p>
          <w:p>
            <w:pPr>
              <w:pStyle w:val="Normal.0"/>
              <w:bidi w:val="0"/>
              <w:ind w:left="0" w:right="0" w:firstLine="0"/>
              <w:jc w:val="left"/>
              <w:rPr>
                <w:rFonts w:ascii="Times New Roman" w:cs="Times New Roman" w:hAnsi="Times New Roman" w:eastAsia="Times New Roman"/>
                <w:b w:val="1"/>
                <w:bCs w:val="1"/>
                <w:sz w:val="24"/>
                <w:szCs w:val="24"/>
                <w:rtl w:val="0"/>
              </w:rPr>
            </w:pPr>
            <w:r>
              <w:rPr>
                <w:rFonts w:ascii="Times New Roman" w:hAnsi="Times New Roman"/>
                <w:b w:val="1"/>
                <w:bCs w:val="1"/>
                <w:sz w:val="24"/>
                <w:szCs w:val="24"/>
                <w:rtl w:val="0"/>
                <w:lang w:val="en-US"/>
              </w:rPr>
              <w:t>January 2025-February 2025</w:t>
            </w:r>
          </w:p>
          <w:p>
            <w:pPr>
              <w:pStyle w:val="Normal.0"/>
              <w:bidi w:val="0"/>
              <w:ind w:left="0" w:right="0" w:firstLine="0"/>
              <w:jc w:val="left"/>
              <w:rPr>
                <w:rFonts w:ascii="Times New Roman" w:cs="Times New Roman" w:hAnsi="Times New Roman" w:eastAsia="Times New Roman"/>
                <w:sz w:val="24"/>
                <w:szCs w:val="24"/>
                <w:shd w:val="nil" w:color="auto" w:fill="auto"/>
                <w:rtl w:val="0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ru-RU"/>
              </w:rPr>
              <w:t>Zhetysu region, Taldykorgan city,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en-US"/>
              </w:rPr>
              <w:t xml:space="preserve">Biken Rimova Taldykorgan drama theatre ,state municipal  interprise. </w:t>
            </w:r>
          </w:p>
          <w:p>
            <w:pPr>
              <w:pStyle w:val="Normal.0"/>
              <w:bidi w:val="0"/>
              <w:ind w:left="0" w:right="0" w:firstLine="0"/>
              <w:jc w:val="left"/>
              <w:rPr>
                <w:rFonts w:ascii="Times New Roman" w:cs="Times New Roman" w:hAnsi="Times New Roman" w:eastAsia="Times New Roman"/>
                <w:b w:val="1"/>
                <w:bCs w:val="1"/>
                <w:sz w:val="24"/>
                <w:szCs w:val="24"/>
                <w:rtl w:val="0"/>
                <w:lang w:val="ru-RU"/>
              </w:rPr>
            </w:pPr>
            <w:r>
              <w:rPr>
                <w:rFonts w:ascii="Times New Roman" w:hAnsi="Times New Roman"/>
                <w:b w:val="1"/>
                <w:bCs w:val="1"/>
                <w:sz w:val="24"/>
                <w:szCs w:val="24"/>
                <w:rtl w:val="0"/>
                <w:lang w:val="ru-RU"/>
              </w:rPr>
              <w:t>September 202</w:t>
            </w:r>
            <w:r>
              <w:rPr>
                <w:rFonts w:ascii="Times New Roman" w:hAnsi="Times New Roman"/>
                <w:b w:val="1"/>
                <w:bCs w:val="1"/>
                <w:sz w:val="24"/>
                <w:szCs w:val="24"/>
                <w:rtl w:val="0"/>
                <w:lang w:val="en-US"/>
              </w:rPr>
              <w:t>4</w:t>
            </w:r>
          </w:p>
          <w:p>
            <w:pPr>
              <w:pStyle w:val="Normal.0"/>
              <w:bidi w:val="0"/>
              <w:ind w:left="0" w:right="0" w:firstLine="0"/>
              <w:jc w:val="left"/>
              <w:rPr>
                <w:rtl w:val="0"/>
              </w:rPr>
            </w:pPr>
            <w:r>
              <w:rPr>
                <w:rFonts w:ascii="Times New Roman" w:hAnsi="Times New Roman"/>
                <w:sz w:val="24"/>
                <w:szCs w:val="24"/>
                <w:rtl w:val="0"/>
                <w:lang w:val="ru-RU"/>
              </w:rPr>
              <w:t xml:space="preserve">Zhetysu region, Taldykorgan city, </w:t>
            </w:r>
            <w:r>
              <w:rPr>
                <w:rFonts w:ascii="Times New Roman" w:hAnsi="Times New Roman" w:hint="default"/>
                <w:sz w:val="24"/>
                <w:szCs w:val="24"/>
                <w:rtl w:val="0"/>
                <w:lang w:val="ru-RU"/>
              </w:rPr>
              <w:t>“</w:t>
            </w:r>
            <w:r>
              <w:rPr>
                <w:rFonts w:ascii="Times New Roman" w:hAnsi="Times New Roman"/>
                <w:sz w:val="24"/>
                <w:szCs w:val="24"/>
                <w:rtl w:val="0"/>
                <w:lang w:val="ru-RU"/>
              </w:rPr>
              <w:t>Referent</w:t>
            </w:r>
            <w:r>
              <w:rPr>
                <w:rFonts w:ascii="Times New Roman" w:hAnsi="Times New Roman" w:hint="default"/>
                <w:sz w:val="24"/>
                <w:szCs w:val="24"/>
                <w:rtl w:val="0"/>
                <w:lang w:val="ru-RU"/>
              </w:rPr>
              <w:t xml:space="preserve">” — </w:t>
            </w:r>
            <w:r>
              <w:rPr>
                <w:rFonts w:ascii="Times New Roman" w:hAnsi="Times New Roman"/>
                <w:sz w:val="24"/>
                <w:szCs w:val="24"/>
                <w:rtl w:val="0"/>
                <w:lang w:val="ru-RU"/>
              </w:rPr>
              <w:t>Biken Rimova Taldykorgan Drama Theatre.</w:t>
            </w:r>
          </w:p>
        </w:tc>
      </w:tr>
      <w:tr>
        <w:tblPrEx>
          <w:shd w:val="clear" w:color="auto" w:fill="cdd4e9"/>
        </w:tblPrEx>
        <w:trPr>
          <w:trHeight w:val="2410" w:hRule="atLeast"/>
        </w:trPr>
        <w:tc>
          <w:tcPr>
            <w:tcW w:type="dxa" w:w="3050"/>
            <w:tcBorders>
              <w:top w:val="nil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tabs>
                <w:tab w:val="left" w:pos="1230"/>
              </w:tabs>
              <w:spacing w:after="0"/>
              <w:jc w:val="right"/>
            </w:pPr>
            <w:r>
              <w:rPr>
                <w:rFonts w:ascii="Times New Roman" w:hAnsi="Times New Roman"/>
                <w:b w:val="1"/>
                <w:bCs w:val="1"/>
                <w:smallCaps w:val="1"/>
                <w:spacing w:val="5"/>
                <w:sz w:val="24"/>
                <w:szCs w:val="24"/>
                <w:u w:val="single"/>
                <w:shd w:val="nil" w:color="auto" w:fill="auto"/>
                <w:rtl w:val="0"/>
                <w:lang w:val="ru-RU"/>
              </w:rPr>
              <w:t>EDUCATION</w:t>
            </w:r>
            <w:r>
              <w:rPr>
                <w:rFonts w:ascii="Times New Roman" w:cs="Times New Roman" w:hAnsi="Times New Roman" w:eastAsia="Times New Roman"/>
                <w:b w:val="1"/>
                <w:bCs w:val="1"/>
                <w:smallCaps w:val="1"/>
                <w:spacing w:val="5"/>
                <w:sz w:val="24"/>
                <w:szCs w:val="24"/>
                <w:u w:val="single"/>
                <w:shd w:val="nil" w:color="auto" w:fill="auto"/>
              </w:rPr>
            </w:r>
          </w:p>
        </w:tc>
        <w:tc>
          <w:tcPr>
            <w:tcW w:type="dxa" w:w="769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pacing w:after="0" w:line="240" w:lineRule="auto"/>
              <w:outlineLvl w:val="1"/>
              <w:rPr>
                <w:rFonts w:ascii="Times New Roman" w:cs="Times New Roman" w:hAnsi="Times New Roman" w:eastAsia="Times New Roman"/>
                <w:sz w:val="24"/>
                <w:szCs w:val="24"/>
                <w:shd w:val="nil" w:color="auto" w:fill="auto"/>
              </w:rPr>
            </w:pPr>
            <w:r>
              <w:rPr>
                <w:rFonts w:ascii="Times New Roman" w:hAnsi="Times New Roman"/>
                <w:b w:val="1"/>
                <w:bCs w:val="1"/>
                <w:sz w:val="24"/>
                <w:szCs w:val="24"/>
                <w:shd w:val="nil" w:color="auto" w:fill="auto"/>
                <w:rtl w:val="0"/>
                <w:lang w:val="en-US"/>
              </w:rPr>
              <w:t>Educational institution:</w:t>
            </w:r>
            <w:r>
              <w:rPr>
                <w:rFonts w:ascii="Times New Roman" w:hAnsi="Times New Roman"/>
                <w:b w:val="1"/>
                <w:bCs w:val="1"/>
                <w:sz w:val="24"/>
                <w:szCs w:val="24"/>
                <w:shd w:val="nil" w:color="auto" w:fill="auto"/>
                <w:rtl w:val="0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en-US"/>
              </w:rPr>
              <w:t>Zhetysu University named after Ilyas Zhansugurov, Taldykorgan city</w:t>
            </w:r>
          </w:p>
          <w:p>
            <w:pPr>
              <w:pStyle w:val="Normal.0"/>
              <w:widowControl w:val="0"/>
              <w:bidi w:val="0"/>
              <w:spacing w:after="0" w:line="240" w:lineRule="auto"/>
              <w:ind w:left="0" w:right="0" w:firstLine="0"/>
              <w:jc w:val="left"/>
              <w:outlineLvl w:val="1"/>
              <w:rPr>
                <w:rFonts w:ascii="Times New Roman" w:cs="Times New Roman" w:hAnsi="Times New Roman" w:eastAsia="Times New Roman"/>
                <w:sz w:val="24"/>
                <w:szCs w:val="24"/>
                <w:shd w:val="nil" w:color="auto" w:fill="auto"/>
                <w:rtl w:val="0"/>
              </w:rPr>
            </w:pP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en-US"/>
              </w:rPr>
              <w:t>(2022-2026)</w:t>
            </w:r>
          </w:p>
          <w:p>
            <w:pPr>
              <w:pStyle w:val="Normal.0"/>
              <w:widowControl w:val="0"/>
              <w:bidi w:val="0"/>
              <w:spacing w:after="0" w:line="240" w:lineRule="auto"/>
              <w:ind w:left="0" w:right="0" w:firstLine="0"/>
              <w:jc w:val="left"/>
              <w:outlineLvl w:val="1"/>
              <w:rPr>
                <w:rFonts w:ascii="Times New Roman" w:cs="Times New Roman" w:hAnsi="Times New Roman" w:eastAsia="Times New Roman"/>
                <w:sz w:val="24"/>
                <w:szCs w:val="24"/>
                <w:shd w:val="nil" w:color="auto" w:fill="auto"/>
                <w:rtl w:val="0"/>
              </w:rPr>
            </w:pPr>
            <w:r>
              <w:rPr>
                <w:rFonts w:ascii="Times New Roman" w:hAnsi="Times New Roman"/>
                <w:b w:val="1"/>
                <w:bCs w:val="1"/>
                <w:sz w:val="24"/>
                <w:szCs w:val="24"/>
                <w:shd w:val="nil" w:color="auto" w:fill="auto"/>
                <w:rtl w:val="0"/>
                <w:lang w:val="en-US"/>
              </w:rPr>
              <w:t>Faculty: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en-US"/>
              </w:rPr>
              <w:t xml:space="preserve"> Graduate School of Humanities</w:t>
            </w:r>
          </w:p>
          <w:p>
            <w:pPr>
              <w:pStyle w:val="Normal.0"/>
              <w:widowControl w:val="0"/>
              <w:bidi w:val="0"/>
              <w:spacing w:after="0" w:line="240" w:lineRule="auto"/>
              <w:ind w:left="0" w:right="0" w:firstLine="0"/>
              <w:jc w:val="left"/>
              <w:outlineLvl w:val="1"/>
              <w:rPr>
                <w:rFonts w:ascii="Times New Roman" w:cs="Times New Roman" w:hAnsi="Times New Roman" w:eastAsia="Times New Roman"/>
                <w:sz w:val="24"/>
                <w:szCs w:val="24"/>
                <w:shd w:val="nil" w:color="auto" w:fill="auto"/>
                <w:rtl w:val="0"/>
              </w:rPr>
            </w:pPr>
            <w:r>
              <w:rPr>
                <w:rFonts w:ascii="Times New Roman" w:hAnsi="Times New Roman"/>
                <w:b w:val="1"/>
                <w:bCs w:val="1"/>
                <w:sz w:val="24"/>
                <w:szCs w:val="24"/>
                <w:shd w:val="nil" w:color="auto" w:fill="auto"/>
                <w:rtl w:val="0"/>
                <w:lang w:val="en-US"/>
              </w:rPr>
              <w:t>Department of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en-US"/>
              </w:rPr>
              <w:t xml:space="preserve"> history and social and humanitarian disciplines</w:t>
            </w:r>
          </w:p>
          <w:p>
            <w:pPr>
              <w:pStyle w:val="Normal.0"/>
              <w:widowControl w:val="0"/>
              <w:bidi w:val="0"/>
              <w:spacing w:after="0" w:line="240" w:lineRule="auto"/>
              <w:ind w:left="0" w:right="0" w:firstLine="0"/>
              <w:jc w:val="left"/>
              <w:outlineLvl w:val="1"/>
              <w:rPr>
                <w:rFonts w:ascii="Times New Roman" w:cs="Times New Roman" w:hAnsi="Times New Roman" w:eastAsia="Times New Roman"/>
                <w:sz w:val="24"/>
                <w:szCs w:val="24"/>
                <w:shd w:val="nil" w:color="auto" w:fill="auto"/>
                <w:rtl w:val="0"/>
              </w:rPr>
            </w:pPr>
            <w:r>
              <w:rPr>
                <w:rFonts w:ascii="Times New Roman" w:hAnsi="Times New Roman"/>
                <w:b w:val="1"/>
                <w:bCs w:val="1"/>
                <w:sz w:val="24"/>
                <w:szCs w:val="24"/>
                <w:shd w:val="nil" w:color="auto" w:fill="auto"/>
                <w:rtl w:val="0"/>
                <w:lang w:val="en-US"/>
              </w:rPr>
              <w:t>EP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en-US"/>
              </w:rPr>
              <w:t xml:space="preserve">: </w:t>
            </w: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>«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ru-RU"/>
              </w:rPr>
              <w:t>Philologist</w:t>
            </w: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>»</w:t>
            </w:r>
          </w:p>
          <w:p>
            <w:pPr>
              <w:pStyle w:val="Normal.0"/>
              <w:widowControl w:val="0"/>
              <w:bidi w:val="0"/>
              <w:spacing w:after="0" w:line="240" w:lineRule="auto"/>
              <w:ind w:left="0" w:right="0" w:firstLine="0"/>
              <w:jc w:val="left"/>
              <w:outlineLvl w:val="1"/>
              <w:rPr>
                <w:rFonts w:ascii="Times New Roman" w:cs="Times New Roman" w:hAnsi="Times New Roman" w:eastAsia="Times New Roman"/>
                <w:sz w:val="24"/>
                <w:szCs w:val="24"/>
                <w:shd w:val="nil" w:color="auto" w:fill="auto"/>
                <w:rtl w:val="0"/>
              </w:rPr>
            </w:pPr>
            <w:r>
              <w:rPr>
                <w:rFonts w:ascii="Times New Roman" w:hAnsi="Times New Roman"/>
                <w:b w:val="1"/>
                <w:bCs w:val="1"/>
                <w:sz w:val="24"/>
                <w:szCs w:val="24"/>
                <w:shd w:val="nil" w:color="auto" w:fill="auto"/>
                <w:rtl w:val="0"/>
                <w:lang w:val="en-US"/>
              </w:rPr>
              <w:t>Form of study: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en-US"/>
              </w:rPr>
              <w:t xml:space="preserve"> full-time</w:t>
            </w:r>
          </w:p>
          <w:p>
            <w:pPr>
              <w:pStyle w:val="Normal.0"/>
              <w:widowControl w:val="0"/>
              <w:bidi w:val="0"/>
              <w:spacing w:after="0"/>
              <w:ind w:left="0" w:right="0" w:firstLine="0"/>
              <w:jc w:val="left"/>
              <w:rPr>
                <w:rtl w:val="0"/>
              </w:rPr>
            </w:pPr>
            <w:r>
              <w:rPr>
                <w:rFonts w:ascii="Times New Roman" w:hAnsi="Times New Roman"/>
                <w:b w:val="1"/>
                <w:bCs w:val="1"/>
                <w:sz w:val="24"/>
                <w:szCs w:val="24"/>
                <w:shd w:val="nil" w:color="auto" w:fill="auto"/>
                <w:rtl w:val="0"/>
                <w:lang w:val="en-US"/>
              </w:rPr>
              <w:t>The average score (GPA) for the entire period of study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en-US"/>
              </w:rPr>
              <w:t xml:space="preserve"> is </w:t>
            </w:r>
          </w:p>
        </w:tc>
      </w:tr>
      <w:tr>
        <w:tblPrEx>
          <w:shd w:val="clear" w:color="auto" w:fill="cdd4e9"/>
        </w:tblPrEx>
        <w:trPr>
          <w:trHeight w:val="2027" w:hRule="atLeast"/>
        </w:trPr>
        <w:tc>
          <w:tcPr>
            <w:tcW w:type="dxa" w:w="3050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tabs>
                <w:tab w:val="left" w:pos="1230"/>
              </w:tabs>
              <w:spacing w:after="0"/>
              <w:jc w:val="right"/>
              <w:outlineLvl w:val="0"/>
            </w:pPr>
            <w:r>
              <w:rPr>
                <w:rFonts w:ascii="Times New Roman" w:hAnsi="Times New Roman"/>
                <w:b w:val="1"/>
                <w:bCs w:val="1"/>
                <w:smallCaps w:val="1"/>
                <w:spacing w:val="5"/>
                <w:sz w:val="24"/>
                <w:szCs w:val="24"/>
                <w:u w:val="single"/>
                <w:shd w:val="nil" w:color="auto" w:fill="auto"/>
                <w:rtl w:val="0"/>
                <w:lang w:val="ru-RU"/>
              </w:rPr>
              <w:t>PROFESSIONAL SKILLS</w:t>
            </w:r>
          </w:p>
        </w:tc>
        <w:tc>
          <w:tcPr>
            <w:tcW w:type="dxa" w:w="769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numPr>
                <w:ilvl w:val="0"/>
                <w:numId w:val="7"/>
              </w:numPr>
              <w:shd w:val="clear" w:color="auto" w:fill="ffffff"/>
              <w:spacing w:after="0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en-US"/>
              </w:rPr>
              <w:t>Knowledge of marketing.</w:t>
            </w:r>
          </w:p>
          <w:p>
            <w:pPr>
              <w:pStyle w:val="Normal.0"/>
              <w:widowControl w:val="0"/>
              <w:numPr>
                <w:ilvl w:val="0"/>
                <w:numId w:val="7"/>
              </w:numPr>
              <w:shd w:val="clear" w:color="auto" w:fill="ffffff"/>
              <w:bidi w:val="0"/>
              <w:spacing w:after="0"/>
              <w:ind w:right="0"/>
              <w:jc w:val="left"/>
              <w:rPr>
                <w:rFonts w:ascii="Times New Roman" w:hAnsi="Times New Roman"/>
                <w:sz w:val="24"/>
                <w:szCs w:val="24"/>
                <w:rtl w:val="0"/>
                <w:lang w:val="en-US"/>
              </w:rPr>
            </w:pPr>
            <w:r>
              <w:rPr>
                <w:rFonts w:ascii="Times New Roman" w:hAnsi="Times New Roman"/>
                <w:b w:val="1"/>
                <w:bCs w:val="1"/>
                <w:sz w:val="24"/>
                <w:szCs w:val="24"/>
                <w:shd w:val="nil" w:color="auto" w:fill="auto"/>
                <w:rtl w:val="0"/>
                <w:lang w:val="en-US"/>
              </w:rPr>
              <w:t>Languages: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en-US"/>
              </w:rPr>
              <w:t xml:space="preserve"> Russian, Kazakh  languages fluently;  English at A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</w:rPr>
              <w:t>2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en-US"/>
              </w:rPr>
              <w:t xml:space="preserve"> level</w:t>
            </w:r>
          </w:p>
          <w:p>
            <w:pPr>
              <w:pStyle w:val="Normal.0"/>
              <w:widowControl w:val="0"/>
              <w:numPr>
                <w:ilvl w:val="0"/>
                <w:numId w:val="7"/>
              </w:numPr>
              <w:shd w:val="clear" w:color="auto" w:fill="ffffff"/>
              <w:bidi w:val="0"/>
              <w:spacing w:after="0"/>
              <w:ind w:right="0"/>
              <w:jc w:val="left"/>
              <w:rPr>
                <w:rFonts w:ascii="Times New Roman" w:hAnsi="Times New Roman"/>
                <w:sz w:val="24"/>
                <w:szCs w:val="24"/>
                <w:rtl w:val="0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en-US"/>
              </w:rPr>
              <w:t xml:space="preserve">Confident PC user: MS Word, MS Excel, MS, PowerPoint.  Skills in working with sites and programs for distance learning like Padlet, Zoom, Google classroom. </w:t>
            </w:r>
          </w:p>
          <w:p>
            <w:pPr>
              <w:pStyle w:val="Normal.0"/>
              <w:widowControl w:val="0"/>
              <w:numPr>
                <w:ilvl w:val="0"/>
                <w:numId w:val="7"/>
              </w:numPr>
              <w:shd w:val="clear" w:color="auto" w:fill="ffffff"/>
              <w:bidi w:val="0"/>
              <w:spacing w:after="0"/>
              <w:ind w:right="0"/>
              <w:jc w:val="left"/>
              <w:rPr>
                <w:rFonts w:ascii="Times New Roman" w:hAnsi="Times New Roman"/>
                <w:sz w:val="24"/>
                <w:szCs w:val="24"/>
                <w:rtl w:val="0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en-US"/>
              </w:rPr>
              <w:t>Introduction of modern teaching methods</w:t>
            </w:r>
          </w:p>
        </w:tc>
      </w:tr>
      <w:tr>
        <w:tblPrEx>
          <w:shd w:val="clear" w:color="auto" w:fill="cdd4e9"/>
        </w:tblPrEx>
        <w:trPr>
          <w:trHeight w:val="1810" w:hRule="atLeast"/>
        </w:trPr>
        <w:tc>
          <w:tcPr>
            <w:tcW w:type="dxa" w:w="3050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tabs>
                <w:tab w:val="left" w:pos="1230"/>
              </w:tabs>
              <w:spacing w:after="0"/>
              <w:jc w:val="right"/>
              <w:outlineLvl w:val="0"/>
            </w:pPr>
            <w:r>
              <w:rPr>
                <w:rFonts w:ascii="Times New Roman" w:hAnsi="Times New Roman"/>
                <w:b w:val="1"/>
                <w:bCs w:val="1"/>
                <w:smallCaps w:val="1"/>
                <w:spacing w:val="5"/>
                <w:sz w:val="24"/>
                <w:szCs w:val="24"/>
                <w:u w:val="single"/>
                <w:shd w:val="nil" w:color="auto" w:fill="auto"/>
                <w:rtl w:val="0"/>
                <w:lang w:val="ru-RU"/>
              </w:rPr>
              <w:t>PERSONAL QUALITIES</w:t>
            </w:r>
          </w:p>
        </w:tc>
        <w:tc>
          <w:tcPr>
            <w:tcW w:type="dxa" w:w="769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List Paragraph"/>
              <w:numPr>
                <w:ilvl w:val="0"/>
                <w:numId w:val="8"/>
              </w:numPr>
              <w:spacing w:line="240" w:lineRule="auto"/>
              <w:rPr>
                <w:rFonts w:ascii="Times New Roman" w:hAnsi="Times New Roman"/>
                <w:sz w:val="24"/>
                <w:szCs w:val="24"/>
                <w:shd w:val="clear" w:color="auto" w:fill="ffffff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shd w:val="clear" w:color="auto" w:fill="ffffff"/>
                <w:rtl w:val="0"/>
                <w:lang w:val="en-US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shd w:val="clear" w:color="auto" w:fill="ffffff"/>
                <w:rtl w:val="0"/>
                <w:lang w:val="en-US"/>
              </w:rPr>
              <w:t>Easily connects with children and establishes warm communication.</w:t>
            </w:r>
          </w:p>
          <w:p>
            <w:pPr>
              <w:pStyle w:val="List Paragraph"/>
              <w:numPr>
                <w:ilvl w:val="0"/>
                <w:numId w:val="8"/>
              </w:numPr>
              <w:spacing w:line="240" w:lineRule="auto"/>
              <w:rPr>
                <w:rFonts w:ascii="Times New Roman" w:hAnsi="Times New Roman"/>
                <w:sz w:val="24"/>
                <w:szCs w:val="24"/>
                <w:shd w:val="clear" w:color="auto" w:fill="ffffff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shd w:val="clear" w:color="auto" w:fill="ffffff"/>
                <w:rtl w:val="0"/>
                <w:lang w:val="en-US"/>
              </w:rPr>
              <w:t>Efficient and well-organized, able to work effectively in a team.</w:t>
            </w:r>
          </w:p>
          <w:p>
            <w:pPr>
              <w:pStyle w:val="List Paragraph"/>
              <w:numPr>
                <w:ilvl w:val="0"/>
                <w:numId w:val="8"/>
              </w:numPr>
              <w:spacing w:line="240" w:lineRule="auto"/>
              <w:rPr>
                <w:rFonts w:ascii="Times New Roman" w:hAnsi="Times New Roman"/>
                <w:sz w:val="24"/>
                <w:szCs w:val="24"/>
                <w:shd w:val="clear" w:color="auto" w:fill="ffffff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shd w:val="clear" w:color="auto" w:fill="ffffff"/>
                <w:rtl w:val="0"/>
                <w:lang w:val="en-US"/>
              </w:rPr>
              <w:t>Highly creative, implements new methods in the learning process.</w:t>
            </w:r>
          </w:p>
          <w:p>
            <w:pPr>
              <w:pStyle w:val="List Paragraph"/>
              <w:numPr>
                <w:ilvl w:val="0"/>
                <w:numId w:val="8"/>
              </w:numPr>
              <w:spacing w:line="240" w:lineRule="auto"/>
              <w:rPr>
                <w:rFonts w:ascii="Times New Roman" w:hAnsi="Times New Roman"/>
                <w:sz w:val="24"/>
                <w:szCs w:val="24"/>
                <w:shd w:val="clear" w:color="auto" w:fill="ffffff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shd w:val="clear" w:color="auto" w:fill="ffffff"/>
                <w:rtl w:val="0"/>
                <w:lang w:val="en-US"/>
              </w:rPr>
              <w:t>Strives to continuously improve her professional skills.</w:t>
            </w:r>
          </w:p>
        </w:tc>
      </w:tr>
      <w:tr>
        <w:tblPrEx>
          <w:shd w:val="clear" w:color="auto" w:fill="cdd4e9"/>
        </w:tblPrEx>
        <w:trPr>
          <w:trHeight w:val="1311" w:hRule="atLeast"/>
        </w:trPr>
        <w:tc>
          <w:tcPr>
            <w:tcW w:type="dxa" w:w="3050"/>
            <w:tcBorders>
              <w:top w:val="single" w:color="ffffff" w:sz="8" w:space="0" w:shadow="0" w:frame="0"/>
              <w:left w:val="single" w:color="ffffff" w:sz="8" w:space="0" w:shadow="0" w:frame="0"/>
              <w:bottom w:val="nil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tabs>
                <w:tab w:val="left" w:pos="1230"/>
              </w:tabs>
              <w:spacing w:after="0"/>
              <w:jc w:val="right"/>
              <w:outlineLvl w:val="0"/>
            </w:pPr>
            <w:r>
              <w:rPr>
                <w:rFonts w:ascii="Times New Roman" w:hAnsi="Times New Roman"/>
                <w:b w:val="1"/>
                <w:bCs w:val="1"/>
                <w:smallCaps w:val="1"/>
                <w:spacing w:val="5"/>
                <w:sz w:val="24"/>
                <w:szCs w:val="24"/>
                <w:u w:val="single"/>
                <w:shd w:val="nil" w:color="auto" w:fill="auto"/>
                <w:rtl w:val="0"/>
                <w:lang w:val="de-DE"/>
              </w:rPr>
              <w:t>ACHIEVEMENTS:</w:t>
            </w:r>
          </w:p>
        </w:tc>
        <w:tc>
          <w:tcPr>
            <w:tcW w:type="dxa" w:w="769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numPr>
                <w:ilvl w:val="0"/>
                <w:numId w:val="9"/>
              </w:numPr>
              <w:spacing w:after="0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en-US"/>
              </w:rPr>
              <w:t>During the internship, i was marked with an "excellent" rating</w:t>
            </w:r>
          </w:p>
        </w:tc>
      </w:tr>
      <w:tr>
        <w:tblPrEx>
          <w:shd w:val="clear" w:color="auto" w:fill="cdd4e9"/>
        </w:tblPrEx>
        <w:trPr>
          <w:trHeight w:val="1485" w:hRule="atLeast"/>
        </w:trPr>
        <w:tc>
          <w:tcPr>
            <w:tcW w:type="dxa" w:w="3050"/>
            <w:tcBorders>
              <w:top w:val="nil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tabs>
                <w:tab w:val="left" w:pos="1230"/>
              </w:tabs>
              <w:spacing w:after="0"/>
              <w:jc w:val="right"/>
            </w:pPr>
            <w:r>
              <w:rPr>
                <w:rFonts w:ascii="Times New Roman" w:hAnsi="Times New Roman"/>
                <w:b w:val="1"/>
                <w:bCs w:val="1"/>
                <w:smallCaps w:val="1"/>
                <w:spacing w:val="5"/>
                <w:sz w:val="24"/>
                <w:szCs w:val="24"/>
                <w:u w:val="single"/>
                <w:shd w:val="nil" w:color="auto" w:fill="auto"/>
                <w:rtl w:val="0"/>
                <w:lang w:val="ru-RU"/>
              </w:rPr>
              <w:t xml:space="preserve">ADDITIONAL INFORMATION: </w:t>
            </w:r>
            <w:r>
              <w:rPr>
                <w:rFonts w:ascii="Times New Roman" w:cs="Times New Roman" w:hAnsi="Times New Roman" w:eastAsia="Times New Roman"/>
                <w:b w:val="1"/>
                <w:bCs w:val="1"/>
                <w:smallCaps w:val="1"/>
                <w:spacing w:val="5"/>
                <w:sz w:val="24"/>
                <w:szCs w:val="24"/>
                <w:u w:val="single"/>
                <w:shd w:val="nil" w:color="auto" w:fill="auto"/>
              </w:rPr>
            </w:r>
          </w:p>
        </w:tc>
        <w:tc>
          <w:tcPr>
            <w:tcW w:type="dxa" w:w="769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shd w:val="clear" w:color="auto" w:fill="ffffff"/>
                <w:rtl w:val="0"/>
                <w:lang w:val="en-US"/>
              </w:rPr>
              <w:t>Driving a car, traveling to different countries, learning languages, reading books, playing basketball, listening to music, cooking.</w:t>
            </w:r>
          </w:p>
        </w:tc>
      </w:tr>
    </w:tbl>
    <w:p>
      <w:pPr>
        <w:pStyle w:val="Normal.0"/>
        <w:spacing w:line="240" w:lineRule="auto"/>
      </w:pPr>
      <w:r>
        <w:rPr>
          <w:rFonts w:ascii="Times New Roman" w:cs="Times New Roman" w:hAnsi="Times New Roman" w:eastAsia="Times New Roman"/>
          <w:sz w:val="24"/>
          <w:szCs w:val="24"/>
        </w:rPr>
      </w:r>
    </w:p>
    <w:sectPr>
      <w:headerReference w:type="default" r:id="rId6"/>
      <w:footerReference w:type="default" r:id="rId7"/>
      <w:pgSz w:w="11900" w:h="16840" w:orient="portrait"/>
      <w:pgMar w:top="1134" w:right="850" w:bottom="1134" w:left="1701" w:header="708" w:footer="708"/>
      <w:bidi w:val="0"/>
    </w:sectPr>
  </w:body>
</w:document>
</file>

<file path=word/fontTable.xml><?xml version="1.0" encoding="utf-8"?>
<w:fonts xmlns:w="http://schemas.openxmlformats.org/wordprocessingml/2006/main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Arial Unicode MS">
    <w:charset w:val="00"/>
    <w:family w:val="roman"/>
    <w:pitch w:val="default"/>
  </w:font>
  <w:font w:name="Helvetica Neue">
    <w:charset w:val="00"/>
    <w:family w:val="roman"/>
    <w:pitch w:val="default"/>
  </w:font>
  <w:font w:name="Calibri">
    <w:charset w:val="00"/>
    <w:family w:val="roman"/>
    <w:pitch w:val="default"/>
  </w:font>
</w:fonts>
</file>

<file path=word/footer1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Колонтитулы"/>
      <w:bidi w:val="0"/>
    </w:pPr>
    <w:r/>
  </w:p>
</w:ftr>
</file>

<file path=word/header1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Колонтитулы"/>
      <w:bidi w:val="0"/>
    </w:pPr>
    <w:r/>
  </w:p>
</w:hdr>
</file>

<file path=word/numbering.xml><?xml version="1.0" encoding="utf-8"?>
<w:numbering xmlns:w="http://schemas.openxmlformats.org/wordprocessingml/2006/main" xmlns:wp="http://schemas.openxmlformats.org/drawingml/2006/wordprocessingDrawing" xmlns:w14="http://schemas.microsoft.com/office/word/2010/wordml" xmlns:r="http://schemas.openxmlformats.org/officeDocument/2006/relationships" xmlns:v="urn:schemas-microsoft-com:vml" xmlns:o="urn:schemas-microsoft-com:office:office">
  <w:abstractNum w:abstractNumId="0">
    <w:multiLevelType w:val="hybridMultilevel"/>
    <w:lvl w:ilvl="0">
      <w:start w:val="1"/>
      <w:numFmt w:val="bullet"/>
      <w:suff w:val="tab"/>
      <w:lvlText w:val="·"/>
      <w:lvlJc w:val="left"/>
      <w:pPr>
        <w:ind w:left="72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ind w:left="144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·"/>
      <w:lvlJc w:val="left"/>
      <w:pPr>
        <w:ind w:left="288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ind w:left="360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ind w:left="43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·"/>
      <w:lvlJc w:val="left"/>
      <w:pPr>
        <w:ind w:left="504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ind w:left="57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ind w:left="64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">
    <w:multiLevelType w:val="hybridMultilevel"/>
    <w:lvl w:ilvl="0">
      <w:start w:val="1"/>
      <w:numFmt w:val="bullet"/>
      <w:suff w:val="tab"/>
      <w:lvlText w:val="·"/>
      <w:lvlJc w:val="left"/>
      <w:pPr>
        <w:ind w:left="72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ind w:left="144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·"/>
      <w:lvlJc w:val="left"/>
      <w:pPr>
        <w:ind w:left="288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ind w:left="360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ind w:left="43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·"/>
      <w:lvlJc w:val="left"/>
      <w:pPr>
        <w:ind w:left="504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ind w:left="57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ind w:left="64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">
    <w:multiLevelType w:val="hybridMultilevel"/>
    <w:lvl w:ilvl="0">
      <w:start w:val="1"/>
      <w:numFmt w:val="bullet"/>
      <w:suff w:val="tab"/>
      <w:lvlText w:val="·"/>
      <w:lvlJc w:val="left"/>
      <w:pPr>
        <w:ind w:left="72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ind w:left="144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·"/>
      <w:lvlJc w:val="left"/>
      <w:pPr>
        <w:ind w:left="288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ind w:left="360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ind w:left="43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·"/>
      <w:lvlJc w:val="left"/>
      <w:pPr>
        <w:ind w:left="504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ind w:left="57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ind w:left="64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3">
    <w:multiLevelType w:val="hybridMultilevel"/>
    <w:lvl w:ilvl="0">
      <w:start w:val="1"/>
      <w:numFmt w:val="bullet"/>
      <w:suff w:val="tab"/>
      <w:lvlText w:val="·"/>
      <w:lvlJc w:val="left"/>
      <w:pPr>
        <w:ind w:left="630" w:hanging="27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sz w:val="17"/>
        <w:szCs w:val="17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ind w:left="1350" w:hanging="27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ind w:left="2070" w:hanging="27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·"/>
      <w:lvlJc w:val="left"/>
      <w:pPr>
        <w:ind w:left="2790" w:hanging="27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ind w:left="3510" w:hanging="27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ind w:left="4230" w:hanging="27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·"/>
      <w:lvlJc w:val="left"/>
      <w:pPr>
        <w:ind w:left="4950" w:hanging="27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ind w:left="5670" w:hanging="27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ind w:left="6390" w:hanging="27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</w:abstractNum>
  <w:abstractNum w:abstractNumId="4">
    <w:multiLevelType w:val="hybridMultilevel"/>
    <w:lvl w:ilvl="0">
      <w:start w:val="1"/>
      <w:numFmt w:val="bullet"/>
      <w:suff w:val="tab"/>
      <w:lvlText w:val="•"/>
      <w:lvlJc w:val="left"/>
      <w:pPr>
        <w:ind w:left="142" w:hanging="14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•"/>
      <w:lvlJc w:val="left"/>
      <w:pPr>
        <w:ind w:left="742" w:hanging="14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•"/>
      <w:lvlJc w:val="left"/>
      <w:pPr>
        <w:ind w:left="1342" w:hanging="14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•"/>
      <w:lvlJc w:val="left"/>
      <w:pPr>
        <w:ind w:left="1942" w:hanging="14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•"/>
      <w:lvlJc w:val="left"/>
      <w:pPr>
        <w:ind w:left="2542" w:hanging="14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•"/>
      <w:lvlJc w:val="left"/>
      <w:pPr>
        <w:ind w:left="3142" w:hanging="14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•"/>
      <w:lvlJc w:val="left"/>
      <w:pPr>
        <w:ind w:left="3742" w:hanging="14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•"/>
      <w:lvlJc w:val="left"/>
      <w:pPr>
        <w:ind w:left="4342" w:hanging="14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•"/>
      <w:lvlJc w:val="left"/>
      <w:pPr>
        <w:ind w:left="4942" w:hanging="14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5">
    <w:multiLevelType w:val="hybridMultilevel"/>
    <w:lvl w:ilvl="0">
      <w:start w:val="1"/>
      <w:numFmt w:val="bullet"/>
      <w:suff w:val="tab"/>
      <w:lvlText w:val="·"/>
      <w:lvlJc w:val="left"/>
      <w:pPr>
        <w:ind w:left="630" w:hanging="27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ind w:left="1350" w:hanging="27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ind w:left="2070" w:hanging="27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·"/>
      <w:lvlJc w:val="left"/>
      <w:pPr>
        <w:ind w:left="2790" w:hanging="27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ind w:left="3510" w:hanging="27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ind w:left="4230" w:hanging="27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·"/>
      <w:lvlJc w:val="left"/>
      <w:pPr>
        <w:ind w:left="4950" w:hanging="27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ind w:left="5670" w:hanging="27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ind w:left="6390" w:hanging="27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</w:abstractNum>
  <w:abstractNum w:abstractNumId="6">
    <w:multiLevelType w:val="hybridMultilevel"/>
    <w:lvl w:ilvl="0">
      <w:start w:val="1"/>
      <w:numFmt w:val="bullet"/>
      <w:suff w:val="tab"/>
      <w:lvlText w:val="·"/>
      <w:lvlJc w:val="left"/>
      <w:pPr>
        <w:ind w:left="72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ind w:left="144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·"/>
      <w:lvlJc w:val="left"/>
      <w:pPr>
        <w:ind w:left="288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ind w:left="360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ind w:left="43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·"/>
      <w:lvlJc w:val="left"/>
      <w:pPr>
        <w:ind w:left="504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ind w:left="57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ind w:left="64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</w:abstractNum>
  <w:abstractNum w:abstractNumId="7">
    <w:multiLevelType w:val="hybridMultilevel"/>
    <w:lvl w:ilvl="0">
      <w:start w:val="1"/>
      <w:numFmt w:val="bullet"/>
      <w:suff w:val="tab"/>
      <w:lvlText w:val="·"/>
      <w:lvlJc w:val="left"/>
      <w:pPr>
        <w:ind w:left="72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ind w:left="144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·"/>
      <w:lvlJc w:val="left"/>
      <w:pPr>
        <w:ind w:left="288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ind w:left="360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ind w:left="43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·"/>
      <w:lvlJc w:val="left"/>
      <w:pPr>
        <w:ind w:left="504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ind w:left="57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ind w:left="64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</w:abstractNum>
  <w:abstractNum w:abstractNumId="8">
    <w:multiLevelType w:val="hybridMultilevel"/>
    <w:lvl w:ilvl="0">
      <w:start w:val="1"/>
      <w:numFmt w:val="bullet"/>
      <w:suff w:val="tab"/>
      <w:lvlText w:val="·"/>
      <w:lvlJc w:val="left"/>
      <w:pPr>
        <w:ind w:left="72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ind w:left="144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·"/>
      <w:lvlJc w:val="left"/>
      <w:pPr>
        <w:ind w:left="288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ind w:left="360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ind w:left="43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·"/>
      <w:lvlJc w:val="left"/>
      <w:pPr>
        <w:ind w:left="504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ind w:left="57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ind w:left="64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</w:abstractNum>
  <w:abstractNum w:abstractNumId="9">
    <w:multiLevelType w:val="hybridMultilevel"/>
    <w:lvl w:ilvl="0">
      <w:start w:val="1"/>
      <w:numFmt w:val="bullet"/>
      <w:suff w:val="tab"/>
      <w:lvlText w:val="·"/>
      <w:lvlJc w:val="left"/>
      <w:pPr>
        <w:ind w:left="72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ind w:left="144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·"/>
      <w:lvlJc w:val="left"/>
      <w:pPr>
        <w:ind w:left="288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ind w:left="360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ind w:left="43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·"/>
      <w:lvlJc w:val="left"/>
      <w:pPr>
        <w:ind w:left="504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ind w:left="57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ind w:left="64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9"/>
  </w:num>
</w:numbering>
</file>

<file path=word/settings.xml><?xml version="1.0" encoding="utf-8"?>
<w:settings xmlns:mc="http://schemas.openxmlformats.org/markup-compatibility/2006" xmlns:o="urn:schemas-microsoft-com:office:office" xmlns:v="urn:schemas-microsoft-com:vml" xmlns:w="http://schemas.openxmlformats.org/wordprocessingml/2006/main">
  <w:view w:val="print"/>
  <w:mirrorMargins w:val="0"/>
  <w:bordersDoNotSurroundHeader w:val="0"/>
  <w:bordersDoNotSurroundFooter w:val="0"/>
  <w:displayBackgroundShape/>
  <w:revisionView w:markup="1" w:comments="1" w:insDel="1" w:formatting="0"/>
  <w:defaultTabStop w:val="720"/>
  <w:autoHyphenation w:val="0"/>
  <w:evenAndOddHeaders w:val="0"/>
  <w:bookFoldPrinting w:val="0"/>
  <w:noLineBreaksAfter w:lang="русский" w:val="‘“(〔[{〈《「『【⦅〘〖«〝︵︷︹︻︽︿﹁﹃﹇﹙﹛﹝｢"/>
  <w:noLineBreaksBefore w:lang="русский" w:val="’”)〕]}〉"/>
  <w:compat>
    <w:compatSetting w:name="compatibilityMode" w:uri="http://schemas.microsoft.com/office/word" w:val="15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w="http://schemas.openxmlformats.org/wordprocessingml/2006/main" xmlns:mc="http://schemas.openxmlformats.org/markup-compatibility/2006" xmlns:w14="http://schemas.microsoft.com/office/word/2010/wordml" mc:Ignorable="w14">
  <w:docDefaults>
    <w:rPrDefault>
      <w:rPr>
        <w:rFonts w:ascii="Times New Roman" w:cs="Times New Roman" w:hAnsi="Times New Roman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vanish w:val="0"/>
        <w:color w:val="auto"/>
        <w:spacing w:val="0"/>
        <w:w w:val="100"/>
        <w:kern w:val="0"/>
        <w:position w:val="0"/>
        <w:sz w:val="20"/>
        <w:szCs w:val="20"/>
        <w:u w:val="none" w:color="auto"/>
        <w:bdr w:val="nil"/>
        <w:vertAlign w:val="baseline"/>
        <w:lang/>
      </w:rPr>
    </w:rPrDefault>
    <w:pPrDefault>
      <w:pPr>
        <w:keepNext w:val="0"/>
        <w:keepLines w:val="0"/>
        <w:pageBreakBefore w:val="0"/>
        <w:framePr w:anchorLock="0" w:w="0" w:h="0" w:vSpace="0" w:hSpace="0" w:xAlign="left" w:y="0" w:hRule="exact" w:vAnchor="margin"/>
        <w:widowControl w:val="1"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spacing w:before="0" w:beforeAutospacing="0" w:after="0" w:afterAutospacing="0" w:line="240" w:lineRule="auto"/>
        <w:ind w:left="0" w:right="0" w:firstLine="0"/>
        <w:jc w:val="left"/>
        <w:outlineLvl w:val="9"/>
      </w:pPr>
    </w:pPrDefault>
  </w:docDefaults>
  <w:style w:type="paragraph" w:default="1" w:styleId="Normal">
    <w:name w:val="Normal"/>
    <w:next w:val="Normal"/>
    <w:pPr/>
    <w:rPr>
      <w:sz w:val="24"/>
      <w:szCs w:val="24"/>
      <w:lang w:val="en-US" w:eastAsia="en-US" w:bidi="ar-SA"/>
    </w:rPr>
  </w:style>
  <w:style w:type="character" w:default="1" w:styleId="Default Paragraph Font">
    <w:name w:val="Default Paragraph Font"/>
    <w:next w:val="Default Paragraph Font"/>
  </w:style>
  <w:style w:type="character" w:styleId="Hyperlink">
    <w:name w:val="Hyperlink"/>
    <w:rPr>
      <w:u w:val="single"/>
    </w:rPr>
  </w:style>
  <w:style w:type="table" w:default="1" w:styleId="Table Normal">
    <w:name w:val="Table Normal"/>
    <w:next w:val="Table Normal"/>
    <w:pPr/>
    <w:tblPr>
      <w:tblInd w:w="0" w:type="dxa"/>
    </w:tblPr>
    <w:trPr/>
    <w:tcPr/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numbering" w:default="1" w:styleId="No List">
    <w:name w:val="No List"/>
    <w:next w:val="No List"/>
    <w:pPr/>
  </w:style>
  <w:style w:type="paragraph" w:styleId="Колонтитулы">
    <w:name w:val="Колонтитулы"/>
    <w:next w:val="Колонтитулы"/>
    <w:pPr>
      <w:keepNext w:val="0"/>
      <w:keepLines w:val="0"/>
      <w:pageBreakBefore w:val="0"/>
      <w:widowControl w:val="1"/>
      <w:shd w:val="clear" w:color="auto" w:fill="auto"/>
      <w:tabs>
        <w:tab w:val="right" w:pos="9020"/>
      </w:tabs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Arial Unicode MS" w:hAnsi="Helvetica Neue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/>
      <w:shd w:val="nil" w:color="auto" w:fill="auto"/>
      <w:vertAlign w:val="baseline"/>
      <w14:textOutline>
        <w14:noFill/>
      </w14:textOutline>
      <w14:textFill>
        <w14:solidFill>
          <w14:srgbClr w14:val="000000"/>
        </w14:solidFill>
      </w14:textFill>
    </w:rPr>
  </w:style>
  <w:style w:type="paragraph" w:styleId="Основной текст">
    <w:name w:val="Основной текст"/>
    <w:next w:val="Основной текст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Arial Unicode MS" w:hAnsi="Helvetica Neue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/>
      <w:shd w:val="nil" w:color="auto" w:fill="auto"/>
      <w:vertAlign w:val="baseline"/>
      <w14:textOutline>
        <w14:noFill/>
      </w14:textOutline>
      <w14:textFill>
        <w14:solidFill>
          <w14:srgbClr w14:val="000000"/>
        </w14:solidFill>
      </w14:textFill>
    </w:rPr>
  </w:style>
  <w:style w:type="paragraph" w:styleId="Normal.0">
    <w:name w:val="Normal"/>
    <w:next w:val="Normal.0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200" w:line="276" w:lineRule="auto"/>
      <w:ind w:left="0" w:right="0" w:firstLine="0"/>
      <w:jc w:val="left"/>
      <w:outlineLvl w:val="9"/>
    </w:pPr>
    <w:rPr>
      <w:rFonts w:ascii="Calibri" w:cs="Arial Unicode MS" w:hAnsi="Calibri" w:eastAsia="Arial Unicode MS" w:hint="default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 w:color="000000"/>
      <w:shd w:val="nil" w:color="auto" w:fill="auto"/>
      <w:vertAlign w:val="baseline"/>
      <w:lang w:val="ru-RU"/>
      <w14:textFill>
        <w14:solidFill>
          <w14:srgbClr w14:val="000000"/>
        </w14:solidFill>
      </w14:textFill>
    </w:rPr>
  </w:style>
  <w:style w:type="character" w:styleId="Hyperlink.0">
    <w:name w:val="Hyperlink.0"/>
    <w:basedOn w:val="Hyperlink"/>
    <w:next w:val="Hyperlink.0"/>
    <w:rPr>
      <w:outline w:val="0"/>
      <w:color w:val="0000ff"/>
      <w:u w:val="single" w:color="0000ff"/>
      <w14:textFill>
        <w14:solidFill>
          <w14:srgbClr w14:val="0000FF"/>
        </w14:solidFill>
      </w14:textFill>
    </w:rPr>
  </w:style>
  <w:style w:type="paragraph" w:styleId="List Bullet">
    <w:name w:val="List Bullet"/>
    <w:next w:val="List Bullet"/>
    <w:pPr>
      <w:keepNext w:val="0"/>
      <w:keepLines w:val="0"/>
      <w:pageBreakBefore w:val="0"/>
      <w:widowControl w:val="1"/>
      <w:shd w:val="clear" w:color="auto" w:fill="auto"/>
      <w:tabs>
        <w:tab w:val="left" w:pos="360"/>
      </w:tabs>
      <w:suppressAutoHyphens w:val="0"/>
      <w:bidi w:val="0"/>
      <w:spacing w:before="0" w:after="220" w:line="240" w:lineRule="auto"/>
      <w:ind w:left="0" w:right="0" w:firstLine="0"/>
      <w:jc w:val="left"/>
      <w:outlineLvl w:val="9"/>
    </w:pPr>
    <w:rPr>
      <w:rFonts w:ascii="Calibri" w:cs="Arial Unicode MS" w:hAnsi="Calibri" w:eastAsia="Arial Unicode MS" w:hint="default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 w:color="000000"/>
      <w:shd w:val="nil" w:color="auto" w:fill="auto"/>
      <w:vertAlign w:val="baseline"/>
      <w:lang w:val="ru-RU"/>
      <w14:textFill>
        <w14:solidFill>
          <w14:srgbClr w14:val="000000"/>
        </w14:solidFill>
      </w14:textFill>
    </w:rPr>
  </w:style>
  <w:style w:type="paragraph" w:styleId="List Paragraph">
    <w:name w:val="List Paragraph"/>
    <w:next w:val="List Paragraph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200" w:line="276" w:lineRule="auto"/>
      <w:ind w:left="720" w:right="0" w:firstLine="0"/>
      <w:jc w:val="left"/>
      <w:outlineLvl w:val="9"/>
    </w:pPr>
    <w:rPr>
      <w:rFonts w:ascii="Calibri" w:cs="Arial Unicode MS" w:hAnsi="Calibri" w:eastAsia="Arial Unicode MS" w:hint="default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 w:color="000000"/>
      <w:shd w:val="nil" w:color="auto" w:fill="auto"/>
      <w:vertAlign w:val="baseline"/>
      <w:lang w:val="ru-RU"/>
      <w14:textFill>
        <w14:solidFill>
          <w14:srgbClr w14:val="000000"/>
        </w14:solidFill>
      </w14:textFill>
    </w:rPr>
  </w:style>
  <w:style w:type="paragraph" w:styleId="По умолчанию">
    <w:name w:val="По умолчанию"/>
    <w:next w:val="По умолчанию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160" w:after="0" w:line="288" w:lineRule="auto"/>
      <w:ind w:left="0" w:right="0" w:firstLine="0"/>
      <w:jc w:val="left"/>
      <w:outlineLvl w:val="9"/>
    </w:pPr>
    <w:rPr>
      <w:rFonts w:ascii="Helvetica Neue" w:cs="Helvetica Neue" w:hAnsi="Helvetica Neue" w:eastAsia="Helvetica Neue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/>
      <w:shd w:val="nil" w:color="auto" w:fill="auto"/>
      <w:vertAlign w:val="baseline"/>
      <w14:textOutline>
        <w14:noFill/>
      </w14:textOutline>
      <w14:textFill>
        <w14:solidFill>
          <w14:srgbClr w14:val="000000"/>
        </w14:solidFill>
      </w14:textFill>
    </w:rPr>
  </w:style>
  <w:style w:type="paragraph" w:styleId="Normal (Web)">
    <w:name w:val="Normal (Web)"/>
    <w:next w:val="Normal (Web)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100" w:after="100" w:line="240" w:lineRule="auto"/>
      <w:ind w:left="0" w:right="0" w:firstLine="0"/>
      <w:jc w:val="left"/>
      <w:outlineLvl w:val="9"/>
    </w:pPr>
    <w:rPr>
      <w:rFonts w:ascii="Times New Roman" w:cs="Arial Unicode MS" w:hAnsi="Times New Roman" w:eastAsia="Arial Unicode MS" w:hint="default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 w:color="000000"/>
      <w:shd w:val="nil" w:color="auto" w:fill="auto"/>
      <w:vertAlign w:val="baseline"/>
      <w:lang w:val="ru-RU"/>
      <w14:textFill>
        <w14:solidFill>
          <w14:srgbClr w14:val="000000"/>
        </w14:solidFill>
      </w14:textFill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styles" Target="styles.xml"/><Relationship Id="rId4" Type="http://schemas.openxmlformats.org/officeDocument/2006/relationships/image" Target="media/image1.jpeg"/><Relationship Id="rId5" Type="http://schemas.openxmlformats.org/officeDocument/2006/relationships/image" Target="media/image2.jpeg"/><Relationship Id="rId6" Type="http://schemas.openxmlformats.org/officeDocument/2006/relationships/header" Target="header1.xml"/><Relationship Id="rId7" Type="http://schemas.openxmlformats.org/officeDocument/2006/relationships/footer" Target="footer1.xml"/><Relationship Id="rId8" Type="http://schemas.openxmlformats.org/officeDocument/2006/relationships/numbering" Target="numbering.xml"/><Relationship Id="rId9" Type="http://schemas.openxmlformats.org/officeDocument/2006/relationships/theme" Target="theme/theme1.xml"/></Relationships>

</file>

<file path=word/theme/theme1.xml><?xml version="1.0" encoding="utf-8"?>
<a:theme xmlns:a="http://schemas.openxmlformats.org/drawingml/2006/main" xmlns:r="http://schemas.openxmlformats.org/officeDocument/2006/relationships" name="Тема Office">
  <a:themeElements>
    <a:clrScheme name="Тема 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000FF"/>
      </a:hlink>
      <a:folHlink>
        <a:srgbClr val="FF00FF"/>
      </a:folHlink>
    </a:clrScheme>
    <a:fontScheme name="Тема Offic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Тема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12700" cap="flat">
          <a:solidFill>
            <a:schemeClr val="accent1"/>
          </a:solidFill>
          <a:prstDash val="solid"/>
          <a:miter lim="8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ctr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spDef>
    <a:lnDef>
      <a:spPr>
        <a:noFill/>
        <a:ln w="12700" cap="flat">
          <a:solidFill>
            <a:schemeClr val="accent1"/>
          </a:solidFill>
          <a:prstDash val="solid"/>
          <a:miter lim="8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t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txDef>
  </a:objectDefaults>
</a:theme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/>
</file>